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E5" w:rsidRDefault="000E59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09AC" w:rsidRDefault="009D09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665970" cy="683331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571" cy="683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AC" w:rsidRDefault="009D09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8E2" w:rsidRDefault="00C128E2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ВОЛОГОДСКАЯ ОБЛАСТЬ ГОРОД ЧЕРЕПОВЕЦ</w:t>
      </w:r>
    </w:p>
    <w:p w:rsidR="00C128E2" w:rsidRDefault="00C128E2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Э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Я</w:t>
      </w:r>
    </w:p>
    <w:p w:rsidR="00C128E2" w:rsidRDefault="00C128E2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УПРАВЛЕНИЕ ОБРАЗОВАНИЯ</w:t>
      </w:r>
    </w:p>
    <w:p w:rsidR="00C128E2" w:rsidRDefault="00793493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автономно</w:t>
      </w:r>
      <w:r w:rsidR="00C12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дошкольное образовательное учреждение</w:t>
      </w:r>
    </w:p>
    <w:p w:rsidR="00C128E2" w:rsidRDefault="00C128E2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«ДЕТСКИЙ САД № 103»</w:t>
      </w:r>
    </w:p>
    <w:p w:rsidR="00C128E2" w:rsidRPr="00AD38C7" w:rsidRDefault="00C128E2" w:rsidP="00AD38C7">
      <w:pPr>
        <w:pBdr>
          <w:bottom w:val="single" w:sz="12" w:space="1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162622 г. Череповец, Советский пр., дом 121, тел. (8202) 55-55-73,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e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sad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103@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cherepovetscity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r</w:t>
      </w:r>
      <w:r w:rsidR="00AD38C7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u</w:t>
      </w:r>
      <w:proofErr w:type="spellEnd"/>
    </w:p>
    <w:tbl>
      <w:tblPr>
        <w:tblStyle w:val="aa"/>
        <w:tblW w:w="16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7883"/>
      </w:tblGrid>
      <w:tr w:rsidR="00AD38C7" w:rsidTr="00434A12">
        <w:tc>
          <w:tcPr>
            <w:tcW w:w="8188" w:type="dxa"/>
          </w:tcPr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  <w:p w:rsidR="00434A12" w:rsidRPr="00434A12" w:rsidRDefault="00723952" w:rsidP="00434A12">
            <w:pP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начальник</w:t>
            </w:r>
            <w:r w:rsidR="00434A12" w:rsidRPr="00434A12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br/>
              <w:t>управления образования мэрии г.</w:t>
            </w:r>
            <w:r w:rsidR="009802AE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Череповца</w:t>
            </w:r>
          </w:p>
          <w:p w:rsidR="00AD38C7" w:rsidRDefault="00AD38C7" w:rsidP="00434A1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  <w:r w:rsidR="00434A1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______________М. Г. Барабанова</w:t>
            </w:r>
          </w:p>
          <w:p w:rsidR="00AD38C7" w:rsidRPr="00AD38C7" w:rsidRDefault="00723952" w:rsidP="006A12D7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 ____</w:t>
            </w:r>
            <w:r w:rsidR="00751CF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_________________ </w:t>
            </w:r>
            <w:r w:rsidR="00751C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6A12D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D38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883" w:type="dxa"/>
          </w:tcPr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  <w:p w:rsidR="00AD38C7" w:rsidRDefault="00793493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Приказом заведующего МА</w:t>
            </w:r>
            <w:r w:rsidR="00AD38C7">
              <w:rPr>
                <w:rFonts w:ascii="Times New Roman" w:eastAsia="Times New Roman" w:hAnsi="Times New Roman" w:cs="Times New Roman"/>
                <w:sz w:val="26"/>
                <w:szCs w:val="26"/>
              </w:rPr>
              <w:t>ДОУ «Детский сад № 103»</w:t>
            </w:r>
          </w:p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___</w:t>
            </w:r>
            <w:r w:rsidR="00AB4A0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 от  «</w:t>
            </w:r>
            <w:r w:rsidR="00AB4A0D">
              <w:rPr>
                <w:rFonts w:ascii="Times New Roman" w:eastAsia="Times New Roman" w:hAnsi="Times New Roman" w:cs="Times New Roman"/>
                <w:sz w:val="26"/>
                <w:szCs w:val="26"/>
              </w:rPr>
              <w:t>____» ____________</w:t>
            </w:r>
            <w:r w:rsidR="006A12D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______________Т.А. Веселова</w:t>
            </w:r>
          </w:p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28E2" w:rsidRPr="00BD7CD8" w:rsidRDefault="00C128E2" w:rsidP="00EF7D28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D7CD8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C128E2" w:rsidRPr="00BD7CD8" w:rsidRDefault="00E945D1" w:rsidP="00C12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128E2" w:rsidRPr="00BD7CD8">
        <w:rPr>
          <w:rFonts w:ascii="Times New Roman" w:eastAsia="Times New Roman" w:hAnsi="Times New Roman" w:cs="Times New Roman"/>
          <w:b/>
          <w:sz w:val="24"/>
          <w:szCs w:val="24"/>
        </w:rPr>
        <w:t xml:space="preserve">еятельности по </w:t>
      </w:r>
      <w:proofErr w:type="spellStart"/>
      <w:r w:rsidR="00C128E2" w:rsidRPr="00BD7CD8">
        <w:rPr>
          <w:rFonts w:ascii="Times New Roman" w:eastAsia="Times New Roman" w:hAnsi="Times New Roman" w:cs="Times New Roman"/>
          <w:b/>
          <w:sz w:val="24"/>
          <w:szCs w:val="24"/>
        </w:rPr>
        <w:t>самообс</w:t>
      </w:r>
      <w:r w:rsidR="00793493">
        <w:rPr>
          <w:rFonts w:ascii="Times New Roman" w:eastAsia="Times New Roman" w:hAnsi="Times New Roman" w:cs="Times New Roman"/>
          <w:b/>
          <w:sz w:val="24"/>
          <w:szCs w:val="24"/>
        </w:rPr>
        <w:t>ледованию</w:t>
      </w:r>
      <w:proofErr w:type="spellEnd"/>
      <w:r w:rsidR="0079349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автономн</w:t>
      </w:r>
      <w:r w:rsidR="00C128E2" w:rsidRPr="00BD7CD8">
        <w:rPr>
          <w:rFonts w:ascii="Times New Roman" w:eastAsia="Times New Roman" w:hAnsi="Times New Roman" w:cs="Times New Roman"/>
          <w:b/>
          <w:sz w:val="24"/>
          <w:szCs w:val="24"/>
        </w:rPr>
        <w:t>ого дошкольного образовательного учреждения «Детский сад №</w:t>
      </w:r>
      <w:r w:rsidR="006A12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28E2" w:rsidRPr="00BD7CD8">
        <w:rPr>
          <w:rFonts w:ascii="Times New Roman" w:eastAsia="Times New Roman" w:hAnsi="Times New Roman" w:cs="Times New Roman"/>
          <w:b/>
          <w:sz w:val="24"/>
          <w:szCs w:val="24"/>
        </w:rPr>
        <w:t>103»</w:t>
      </w:r>
    </w:p>
    <w:p w:rsidR="00C128E2" w:rsidRPr="00BD7CD8" w:rsidRDefault="00C128E2" w:rsidP="00C12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D8">
        <w:rPr>
          <w:rFonts w:ascii="Times New Roman" w:eastAsia="Times New Roman" w:hAnsi="Times New Roman" w:cs="Times New Roman"/>
          <w:b/>
          <w:sz w:val="24"/>
          <w:szCs w:val="24"/>
        </w:rPr>
        <w:t>(утв. Приказом Министерства образования и науки РФ от 10 декабря 2013г №1324)</w:t>
      </w:r>
      <w:r w:rsidR="00E945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</w:t>
      </w:r>
      <w:r w:rsidR="006A12D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945D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B80BA0" w:rsidRDefault="00B80BA0" w:rsidP="00C12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AFC" w:rsidRPr="00BD30BA" w:rsidRDefault="009C0AFC" w:rsidP="00B80BA0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0BA">
        <w:rPr>
          <w:rFonts w:ascii="Times New Roman" w:eastAsia="Times New Roman" w:hAnsi="Times New Roman" w:cs="Times New Roman"/>
          <w:bCs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5"/>
        <w:gridCol w:w="9214"/>
      </w:tblGrid>
      <w:tr w:rsidR="009C0AFC" w:rsidRPr="00BD7CD8" w:rsidTr="00BD30BA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793493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 автономно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е дошкольное образовательное учреждение «Детский сад № 1</w:t>
            </w:r>
            <w:r w:rsidR="00B80BA0" w:rsidRPr="00BD7C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(МА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B80BA0" w:rsidRPr="00BD7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Детский сад № 1</w:t>
            </w:r>
            <w:r w:rsidR="00B80BA0" w:rsidRPr="00BD7CD8">
              <w:rPr>
                <w:rFonts w:ascii="Times New Roman" w:hAnsi="Times New Roman" w:cs="Times New Roman"/>
                <w:sz w:val="24"/>
                <w:szCs w:val="24"/>
              </w:rPr>
              <w:t>03»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Веселова Татьяна Алексеевна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763CCA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дрес организации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162622, Вологодская область, г. Череповец, </w:t>
            </w:r>
            <w:proofErr w:type="gramStart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 пр. д. 121</w:t>
            </w:r>
          </w:p>
        </w:tc>
      </w:tr>
      <w:tr w:rsidR="00763CCA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CCA" w:rsidRPr="00BD7CD8" w:rsidRDefault="00763CCA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37E" w:rsidRDefault="005E137E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162622, Вологодская область, г. Череповец, </w:t>
            </w:r>
            <w:proofErr w:type="gramStart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 пр. д. 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3CCA" w:rsidRPr="00BD7CD8" w:rsidRDefault="005E137E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 23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8(8202) 55-55-73</w:t>
            </w:r>
            <w:r w:rsidR="00BD30BA" w:rsidRPr="00BD7C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Sad103@cherepovetscity.ru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Мэрия города Череповца Вологодской области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D66C9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="000D66C9">
              <w:rPr>
                <w:rFonts w:ascii="Times New Roman" w:hAnsi="Times New Roman" w:cs="Times New Roman"/>
                <w:sz w:val="24"/>
                <w:szCs w:val="24"/>
              </w:rPr>
              <w:t xml:space="preserve">, 1969 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793493" w:rsidRDefault="000D66C9" w:rsidP="00E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Л035-01249-35/00230987 от 06.12.2021 г</w:t>
            </w:r>
            <w:r w:rsidR="00793493" w:rsidRPr="00890FB4">
              <w:rPr>
                <w:sz w:val="24"/>
                <w:szCs w:val="24"/>
              </w:rPr>
              <w:t>,</w:t>
            </w:r>
            <w:r w:rsidR="00793493" w:rsidRPr="00890F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93493" w:rsidRPr="00890FB4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="00793493" w:rsidRPr="00890FB4">
              <w:rPr>
                <w:rFonts w:ascii="Times New Roman" w:hAnsi="Times New Roman" w:cs="Times New Roman"/>
                <w:sz w:val="24"/>
                <w:szCs w:val="24"/>
              </w:rPr>
              <w:t xml:space="preserve">    Департаментом образования Вологодской области</w:t>
            </w:r>
          </w:p>
        </w:tc>
      </w:tr>
    </w:tbl>
    <w:p w:rsidR="00F27357" w:rsidRDefault="00F27357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8AD" w:rsidRDefault="00793493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 автономн</w:t>
      </w:r>
      <w:r w:rsidR="009C0AFC" w:rsidRPr="00BD7CD8">
        <w:rPr>
          <w:rFonts w:ascii="Times New Roman" w:hAnsi="Times New Roman" w:cs="Times New Roman"/>
          <w:sz w:val="24"/>
          <w:szCs w:val="24"/>
        </w:rPr>
        <w:t>ое дошкольное образовательное учреждение «Детский сад № 1</w:t>
      </w:r>
      <w:r w:rsidR="00B80BA0" w:rsidRPr="00BD7CD8">
        <w:rPr>
          <w:rFonts w:ascii="Times New Roman" w:hAnsi="Times New Roman" w:cs="Times New Roman"/>
          <w:sz w:val="24"/>
          <w:szCs w:val="24"/>
        </w:rPr>
        <w:t>03</w:t>
      </w:r>
      <w:r w:rsidR="009C0AFC" w:rsidRPr="00BD7CD8">
        <w:rPr>
          <w:rFonts w:ascii="Times New Roman" w:hAnsi="Times New Roman" w:cs="Times New Roman"/>
          <w:sz w:val="24"/>
          <w:szCs w:val="24"/>
        </w:rPr>
        <w:t xml:space="preserve">» (далее – Детский сад) расположено в жилом </w:t>
      </w:r>
      <w:proofErr w:type="gramStart"/>
      <w:r w:rsidR="009C0AFC" w:rsidRPr="00BD7CD8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9C0AFC" w:rsidRPr="00BD7CD8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5C456E" w:rsidRPr="00BD7CD8">
        <w:rPr>
          <w:rFonts w:ascii="Times New Roman" w:hAnsi="Times New Roman" w:cs="Times New Roman"/>
          <w:sz w:val="24"/>
          <w:szCs w:val="24"/>
        </w:rPr>
        <w:t xml:space="preserve">Череповца, вдали от производственных </w:t>
      </w:r>
      <w:r w:rsidR="009C0AFC" w:rsidRPr="00BD7CD8">
        <w:rPr>
          <w:rFonts w:ascii="Times New Roman" w:hAnsi="Times New Roman" w:cs="Times New Roman"/>
          <w:sz w:val="24"/>
          <w:szCs w:val="24"/>
        </w:rPr>
        <w:t xml:space="preserve"> предприятий и торговых мест. </w:t>
      </w:r>
    </w:p>
    <w:p w:rsidR="009C0AFC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244ACA">
        <w:rPr>
          <w:rFonts w:ascii="Times New Roman" w:hAnsi="Times New Roman" w:cs="Times New Roman"/>
          <w:sz w:val="24"/>
          <w:szCs w:val="24"/>
        </w:rPr>
        <w:t>МА</w:t>
      </w:r>
      <w:r w:rsidR="005C456E" w:rsidRPr="00BD7CD8">
        <w:rPr>
          <w:rFonts w:ascii="Times New Roman" w:hAnsi="Times New Roman" w:cs="Times New Roman"/>
          <w:sz w:val="24"/>
          <w:szCs w:val="24"/>
        </w:rPr>
        <w:t>ДОУ «Детский</w:t>
      </w:r>
      <w:r w:rsidRPr="00BD7CD8">
        <w:rPr>
          <w:rFonts w:ascii="Times New Roman" w:hAnsi="Times New Roman" w:cs="Times New Roman"/>
          <w:sz w:val="24"/>
          <w:szCs w:val="24"/>
        </w:rPr>
        <w:t xml:space="preserve"> сад</w:t>
      </w:r>
      <w:r w:rsidR="005C456E" w:rsidRPr="00BD7CD8">
        <w:rPr>
          <w:rFonts w:ascii="Times New Roman" w:hAnsi="Times New Roman" w:cs="Times New Roman"/>
          <w:sz w:val="24"/>
          <w:szCs w:val="24"/>
        </w:rPr>
        <w:t xml:space="preserve"> № 103»</w:t>
      </w:r>
      <w:r w:rsidR="00B318AD">
        <w:rPr>
          <w:rFonts w:ascii="Times New Roman" w:hAnsi="Times New Roman" w:cs="Times New Roman"/>
          <w:sz w:val="24"/>
          <w:szCs w:val="24"/>
        </w:rPr>
        <w:t xml:space="preserve">, расположенное по адресу г. Череповец, </w:t>
      </w:r>
      <w:proofErr w:type="gramStart"/>
      <w:r w:rsidR="00B318AD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="00B318AD">
        <w:rPr>
          <w:rFonts w:ascii="Times New Roman" w:hAnsi="Times New Roman" w:cs="Times New Roman"/>
          <w:sz w:val="24"/>
          <w:szCs w:val="24"/>
        </w:rPr>
        <w:t xml:space="preserve"> пр. д. 121,</w:t>
      </w:r>
      <w:r w:rsidR="005C456E" w:rsidRPr="00BD7CD8">
        <w:rPr>
          <w:rFonts w:ascii="Times New Roman" w:hAnsi="Times New Roman" w:cs="Times New Roman"/>
          <w:sz w:val="24"/>
          <w:szCs w:val="24"/>
        </w:rPr>
        <w:t xml:space="preserve"> </w:t>
      </w:r>
      <w:r w:rsidRPr="00BD7CD8">
        <w:rPr>
          <w:rFonts w:ascii="Times New Roman" w:hAnsi="Times New Roman" w:cs="Times New Roman"/>
          <w:sz w:val="24"/>
          <w:szCs w:val="24"/>
        </w:rPr>
        <w:t xml:space="preserve"> построено по типовому проект</w:t>
      </w:r>
      <w:r w:rsidR="005C456E" w:rsidRPr="00BD7CD8">
        <w:rPr>
          <w:rFonts w:ascii="Times New Roman" w:hAnsi="Times New Roman" w:cs="Times New Roman"/>
          <w:sz w:val="24"/>
          <w:szCs w:val="24"/>
        </w:rPr>
        <w:t>у. Проектная наполняемость на 26</w:t>
      </w:r>
      <w:r w:rsidRPr="00BD7CD8">
        <w:rPr>
          <w:rFonts w:ascii="Times New Roman" w:hAnsi="Times New Roman" w:cs="Times New Roman"/>
          <w:sz w:val="24"/>
          <w:szCs w:val="24"/>
        </w:rPr>
        <w:t xml:space="preserve">0 мест. Общая площадь здания </w:t>
      </w:r>
      <w:r w:rsidR="00E9168F" w:rsidRPr="00BD7CD8">
        <w:rPr>
          <w:rFonts w:ascii="Times New Roman" w:hAnsi="Times New Roman" w:cs="Times New Roman"/>
          <w:sz w:val="24"/>
          <w:szCs w:val="24"/>
        </w:rPr>
        <w:t>2569,4</w:t>
      </w:r>
      <w:r w:rsidRPr="00BD7CD8">
        <w:rPr>
          <w:rFonts w:ascii="Times New Roman" w:hAnsi="Times New Roman" w:cs="Times New Roman"/>
          <w:sz w:val="24"/>
          <w:szCs w:val="24"/>
        </w:rPr>
        <w:t xml:space="preserve"> кв. м, из них п</w:t>
      </w:r>
      <w:r w:rsidR="00B80BA0" w:rsidRPr="00BD7CD8">
        <w:rPr>
          <w:rFonts w:ascii="Times New Roman" w:hAnsi="Times New Roman" w:cs="Times New Roman"/>
          <w:sz w:val="24"/>
          <w:szCs w:val="24"/>
        </w:rPr>
        <w:t>лощадь помещений, используемых н</w:t>
      </w:r>
      <w:r w:rsidRPr="00BD7CD8">
        <w:rPr>
          <w:rFonts w:ascii="Times New Roman" w:hAnsi="Times New Roman" w:cs="Times New Roman"/>
          <w:sz w:val="24"/>
          <w:szCs w:val="24"/>
        </w:rPr>
        <w:t>епосредственно для нужд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 образовательного процесса, 1722,2</w:t>
      </w:r>
      <w:r w:rsidRPr="00BD7CD8">
        <w:rPr>
          <w:rFonts w:ascii="Times New Roman" w:hAnsi="Times New Roman" w:cs="Times New Roman"/>
          <w:sz w:val="24"/>
          <w:szCs w:val="24"/>
        </w:rPr>
        <w:t> кв. м.</w:t>
      </w:r>
    </w:p>
    <w:p w:rsidR="00B318AD" w:rsidRPr="00BD7CD8" w:rsidRDefault="00B318AD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BD7CD8">
        <w:rPr>
          <w:rFonts w:ascii="Times New Roman" w:hAnsi="Times New Roman" w:cs="Times New Roman"/>
          <w:sz w:val="24"/>
          <w:szCs w:val="24"/>
        </w:rPr>
        <w:t>ДОУ «Детский сад № 103»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расположенное по адресу г. Череповец,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23,</w:t>
      </w:r>
      <w:r w:rsidRPr="00BD7CD8">
        <w:rPr>
          <w:rFonts w:ascii="Times New Roman" w:hAnsi="Times New Roman" w:cs="Times New Roman"/>
          <w:sz w:val="24"/>
          <w:szCs w:val="24"/>
        </w:rPr>
        <w:t xml:space="preserve">  построено по типовому проект</w:t>
      </w:r>
      <w:r>
        <w:rPr>
          <w:rFonts w:ascii="Times New Roman" w:hAnsi="Times New Roman" w:cs="Times New Roman"/>
          <w:sz w:val="24"/>
          <w:szCs w:val="24"/>
        </w:rPr>
        <w:t>у. Проектная наполняемость на 120</w:t>
      </w:r>
      <w:r w:rsidRPr="00BD7CD8">
        <w:rPr>
          <w:rFonts w:ascii="Times New Roman" w:hAnsi="Times New Roman" w:cs="Times New Roman"/>
          <w:sz w:val="24"/>
          <w:szCs w:val="24"/>
        </w:rPr>
        <w:t xml:space="preserve"> мест. Общая площадь здания </w:t>
      </w:r>
      <w:r>
        <w:rPr>
          <w:rFonts w:ascii="Times New Roman" w:hAnsi="Times New Roman" w:cs="Times New Roman"/>
          <w:sz w:val="24"/>
          <w:szCs w:val="24"/>
        </w:rPr>
        <w:t>1214,3</w:t>
      </w:r>
      <w:r w:rsidRPr="00BD7CD8">
        <w:rPr>
          <w:rFonts w:ascii="Times New Roman" w:hAnsi="Times New Roman" w:cs="Times New Roman"/>
          <w:sz w:val="24"/>
          <w:szCs w:val="24"/>
        </w:rPr>
        <w:t xml:space="preserve"> кв. м, из них площадь помещений, используемых непосредственно для нужд образо</w:t>
      </w:r>
      <w:r>
        <w:rPr>
          <w:rFonts w:ascii="Times New Roman" w:hAnsi="Times New Roman" w:cs="Times New Roman"/>
          <w:sz w:val="24"/>
          <w:szCs w:val="24"/>
        </w:rPr>
        <w:t>вательного процесса, 658,9</w:t>
      </w:r>
      <w:r w:rsidRPr="00BD7CD8">
        <w:rPr>
          <w:rFonts w:ascii="Times New Roman" w:hAnsi="Times New Roman" w:cs="Times New Roman"/>
          <w:sz w:val="24"/>
          <w:szCs w:val="24"/>
        </w:rPr>
        <w:t> кв. м.</w:t>
      </w:r>
    </w:p>
    <w:p w:rsidR="009C0AFC" w:rsidRPr="00BD7CD8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Цель деятельности </w:t>
      </w:r>
      <w:r w:rsidR="00244ACA">
        <w:rPr>
          <w:rFonts w:ascii="Times New Roman" w:hAnsi="Times New Roman" w:cs="Times New Roman"/>
          <w:sz w:val="24"/>
          <w:szCs w:val="24"/>
        </w:rPr>
        <w:t>МА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ДОУ «Детский сад № 103»  </w:t>
      </w:r>
      <w:r w:rsidRPr="00BD7CD8">
        <w:rPr>
          <w:rFonts w:ascii="Times New Roman" w:hAnsi="Times New Roman" w:cs="Times New Roman"/>
          <w:sz w:val="24"/>
          <w:szCs w:val="24"/>
        </w:rPr>
        <w:t>– осуществление образовательной деятельности по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 </w:t>
      </w:r>
      <w:r w:rsidRPr="00BD7CD8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</w:t>
      </w:r>
      <w:proofErr w:type="gramStart"/>
      <w:r w:rsidRPr="00BD7CD8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BD7CD8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9C0AFC" w:rsidRPr="00BD7CD8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Предметом деятельности 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D7CD8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 </w:t>
      </w:r>
      <w:r w:rsidRPr="00BD7CD8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9C0AFC" w:rsidRPr="00BD7CD8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>Режим работы Детского сада</w:t>
      </w:r>
    </w:p>
    <w:p w:rsidR="00E9168F" w:rsidRPr="00BD7CD8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</w:t>
      </w:r>
      <w:r w:rsidR="000C2E95">
        <w:rPr>
          <w:rFonts w:ascii="Times New Roman" w:hAnsi="Times New Roman" w:cs="Times New Roman"/>
          <w:sz w:val="24"/>
          <w:szCs w:val="24"/>
        </w:rPr>
        <w:t>ника по пятницу, вы</w:t>
      </w:r>
      <w:r w:rsidR="00923CCB">
        <w:rPr>
          <w:rFonts w:ascii="Times New Roman" w:hAnsi="Times New Roman" w:cs="Times New Roman"/>
          <w:sz w:val="24"/>
          <w:szCs w:val="24"/>
        </w:rPr>
        <w:t>ходной день- суббота, воскресени</w:t>
      </w:r>
      <w:r w:rsidR="000C2E95">
        <w:rPr>
          <w:rFonts w:ascii="Times New Roman" w:hAnsi="Times New Roman" w:cs="Times New Roman"/>
          <w:sz w:val="24"/>
          <w:szCs w:val="24"/>
        </w:rPr>
        <w:t>е и н</w:t>
      </w:r>
      <w:r w:rsidR="000C2E95" w:rsidRPr="000C2E95">
        <w:rPr>
          <w:rFonts w:ascii="Times New Roman" w:hAnsi="Times New Roman" w:cs="Times New Roman"/>
          <w:sz w:val="24"/>
          <w:szCs w:val="24"/>
        </w:rPr>
        <w:t>ерабочие праздничные дни в РФ</w:t>
      </w:r>
      <w:r w:rsidR="000C2E95">
        <w:rPr>
          <w:rFonts w:ascii="Times New Roman" w:hAnsi="Times New Roman" w:cs="Times New Roman"/>
          <w:sz w:val="24"/>
          <w:szCs w:val="24"/>
        </w:rPr>
        <w:t xml:space="preserve">. </w:t>
      </w:r>
      <w:r w:rsidRPr="00BD7CD8">
        <w:rPr>
          <w:rFonts w:ascii="Times New Roman" w:hAnsi="Times New Roman" w:cs="Times New Roman"/>
          <w:sz w:val="24"/>
          <w:szCs w:val="24"/>
        </w:rPr>
        <w:t xml:space="preserve"> Длительность пребывания детей в </w:t>
      </w:r>
      <w:proofErr w:type="gramStart"/>
      <w:r w:rsidRPr="00BD7CD8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BD7CD8">
        <w:rPr>
          <w:rFonts w:ascii="Times New Roman" w:hAnsi="Times New Roman" w:cs="Times New Roman"/>
          <w:sz w:val="24"/>
          <w:szCs w:val="24"/>
        </w:rPr>
        <w:t xml:space="preserve"> – 12 часов. </w:t>
      </w:r>
    </w:p>
    <w:p w:rsidR="00C128E2" w:rsidRDefault="00E9168F" w:rsidP="0073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Режим работы групп – с </w:t>
      </w:r>
      <w:r w:rsidR="004778E1">
        <w:rPr>
          <w:rFonts w:ascii="Times New Roman" w:hAnsi="Times New Roman" w:cs="Times New Roman"/>
          <w:sz w:val="24"/>
          <w:szCs w:val="24"/>
        </w:rPr>
        <w:t>0</w:t>
      </w:r>
      <w:r w:rsidRPr="00BD7CD8">
        <w:rPr>
          <w:rFonts w:ascii="Times New Roman" w:hAnsi="Times New Roman" w:cs="Times New Roman"/>
          <w:sz w:val="24"/>
          <w:szCs w:val="24"/>
        </w:rPr>
        <w:t>6:3</w:t>
      </w:r>
      <w:r w:rsidR="009C0AFC" w:rsidRPr="00BD7CD8">
        <w:rPr>
          <w:rFonts w:ascii="Times New Roman" w:hAnsi="Times New Roman" w:cs="Times New Roman"/>
          <w:sz w:val="24"/>
          <w:szCs w:val="24"/>
        </w:rPr>
        <w:t>0</w:t>
      </w:r>
      <w:r w:rsidRPr="00BD7CD8">
        <w:rPr>
          <w:rFonts w:ascii="Times New Roman" w:hAnsi="Times New Roman" w:cs="Times New Roman"/>
          <w:sz w:val="24"/>
          <w:szCs w:val="24"/>
        </w:rPr>
        <w:t xml:space="preserve"> ч.  до 18:3</w:t>
      </w:r>
      <w:r w:rsidR="009C0AFC" w:rsidRPr="00BD7CD8">
        <w:rPr>
          <w:rFonts w:ascii="Times New Roman" w:hAnsi="Times New Roman" w:cs="Times New Roman"/>
          <w:sz w:val="24"/>
          <w:szCs w:val="24"/>
        </w:rPr>
        <w:t>0</w:t>
      </w:r>
      <w:r w:rsidRPr="00BD7CD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331B5" w:rsidRPr="007331B5" w:rsidRDefault="007331B5" w:rsidP="0073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3"/>
        <w:gridCol w:w="2381"/>
      </w:tblGrid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6A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EF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450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EF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450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B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3B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450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 w:rsidP="00BD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EF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450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100%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24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/ 100%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 w:rsidP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CC5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/ 100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 w:rsidP="00CC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F35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100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72492D" w:rsidRDefault="0031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  <w:r w:rsidR="00C128E2" w:rsidRPr="000C3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7824BF" w:rsidP="00D2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82</w:t>
            </w:r>
            <w:r w:rsidR="003143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41A3" w:rsidP="003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 человек/ 82</w:t>
            </w:r>
            <w:r w:rsidR="003143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  <w:p w:rsidR="008153AE" w:rsidRDefault="0081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1A2F1E" w:rsidRDefault="00C141A3" w:rsidP="003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17</w:t>
            </w:r>
            <w:r w:rsidR="003143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1A2F1E" w:rsidRDefault="00C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4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17</w:t>
            </w:r>
            <w:r w:rsidR="003143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1A2F1E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090333" w:rsidRDefault="00C05741" w:rsidP="00B4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0DE7">
              <w:rPr>
                <w:rFonts w:ascii="Times New Roman" w:eastAsia="Times New Roman" w:hAnsi="Times New Roman" w:cs="Times New Roman"/>
                <w:sz w:val="24"/>
                <w:szCs w:val="24"/>
              </w:rPr>
              <w:t>5 человек / 44,2</w:t>
            </w:r>
            <w:r w:rsidR="00090333" w:rsidRPr="00090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0903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090333" w:rsidRDefault="0059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0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 w:rsidR="00090333" w:rsidRPr="00090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  <w:r w:rsidR="00B4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0903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Pr="001A2F1E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B4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4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1D1757">
              <w:rPr>
                <w:rFonts w:ascii="Times New Roman" w:eastAsia="Times New Roman" w:hAnsi="Times New Roman" w:cs="Times New Roman"/>
                <w:sz w:val="24"/>
                <w:szCs w:val="24"/>
              </w:rPr>
              <w:t>а /11,7</w:t>
            </w:r>
            <w:r w:rsidR="00090333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человек / 55,9</w:t>
            </w:r>
            <w:r w:rsidR="00B4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1D1757" w:rsidP="008D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0333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</w:t>
            </w:r>
            <w:r w:rsidR="008D0440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15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  <w:r w:rsidR="00815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A4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3A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26,5</w:t>
            </w:r>
            <w:r w:rsidR="00090333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8D0440" w:rsidP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1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1D175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A4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4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6A4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0D0E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/ 100%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“педагогический работник/воспитанников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1A2F1E" w:rsidRDefault="00CD4E9C" w:rsidP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</w:t>
            </w:r>
            <w:r w:rsidR="001D1757">
              <w:rPr>
                <w:rFonts w:ascii="Times New Roman" w:eastAsia="Times New Roman" w:hAnsi="Times New Roman" w:cs="Times New Roman"/>
                <w:sz w:val="24"/>
                <w:szCs w:val="24"/>
              </w:rPr>
              <w:t>век/ 8</w:t>
            </w:r>
            <w:r w:rsidR="001A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1A2F1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D2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24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D2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2,27</w:t>
            </w:r>
            <w:r w:rsidR="009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  <w:r w:rsidR="009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DB3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B3" w:rsidRDefault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B3" w:rsidRPr="00573DB3" w:rsidRDefault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B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B3" w:rsidRDefault="00AB3B87" w:rsidP="00C0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048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A67A62" w:rsidRDefault="00A67A62" w:rsidP="00C128E2">
      <w:pPr>
        <w:tabs>
          <w:tab w:val="left" w:pos="67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128E2" w:rsidRPr="00AC410F" w:rsidRDefault="00C128E2" w:rsidP="00C128E2">
      <w:pPr>
        <w:tabs>
          <w:tab w:val="left" w:pos="675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>Отчет</w:t>
      </w:r>
    </w:p>
    <w:p w:rsidR="00C128E2" w:rsidRPr="00AC410F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>по результатам самооб</w:t>
      </w:r>
      <w:r w:rsidR="001B5A80">
        <w:rPr>
          <w:rFonts w:ascii="Times New Roman" w:eastAsia="Times New Roman" w:hAnsi="Times New Roman" w:cs="Times New Roman"/>
          <w:b/>
          <w:noProof/>
          <w:sz w:val="24"/>
          <w:szCs w:val="24"/>
        </w:rPr>
        <w:t>следования муниципального автономного</w:t>
      </w:r>
      <w:r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образовательного учреждения </w:t>
      </w:r>
    </w:p>
    <w:p w:rsidR="00C128E2" w:rsidRPr="00AC410F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>«Детский сад № 103»</w:t>
      </w:r>
    </w:p>
    <w:p w:rsidR="00C128E2" w:rsidRPr="00AC410F" w:rsidRDefault="00697AB5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за 202</w:t>
      </w:r>
      <w:r w:rsidR="006C47F3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="00E43703"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C128E2"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</w:t>
      </w:r>
    </w:p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образовательного учреждения.</w:t>
      </w:r>
    </w:p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7443D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Муниципальное автоном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ное дошкольное образовательное учреждение «Детский сад №103» «Гнездышко» расположено по адресу: 162622, Россия, Вологодская область, город Череповец, Советский проспект, д.121.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был открыт 28 декабря 1971 года и входил в ведомственную структуру ОАО «Северсталь».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Здание детского сада типовое, дв</w:t>
      </w:r>
      <w:r w:rsidR="008B16ED">
        <w:rPr>
          <w:rFonts w:ascii="Times New Roman" w:eastAsia="Times New Roman" w:hAnsi="Times New Roman" w:cs="Times New Roman"/>
          <w:sz w:val="24"/>
          <w:szCs w:val="24"/>
        </w:rPr>
        <w:t>ухэтажное, было рассчитано на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мест. Находится в благоприятном социально-культурном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окружении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Близ</w:t>
      </w:r>
      <w:r w:rsidR="008B16ED">
        <w:rPr>
          <w:rFonts w:ascii="Times New Roman" w:eastAsia="Times New Roman" w:hAnsi="Times New Roman" w:cs="Times New Roman"/>
          <w:sz w:val="24"/>
          <w:szCs w:val="24"/>
        </w:rPr>
        <w:t xml:space="preserve">лежащее окружение: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МАОУ ОЦ № 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6ED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ОУ СОШ № 25, филиал Д</w:t>
      </w:r>
      <w:r>
        <w:rPr>
          <w:rFonts w:ascii="Times New Roman" w:eastAsia="Times New Roman" w:hAnsi="Times New Roman" w:cs="Times New Roman"/>
          <w:sz w:val="24"/>
          <w:szCs w:val="24"/>
        </w:rPr>
        <w:t>етской библиотеки №</w:t>
      </w:r>
      <w:r w:rsidR="0067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13,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ДГП №1, Музей природы,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ом-музей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В.В. Верещагина, И</w:t>
      </w:r>
      <w:r>
        <w:rPr>
          <w:rFonts w:ascii="Times New Roman" w:eastAsia="Times New Roman" w:hAnsi="Times New Roman" w:cs="Times New Roman"/>
          <w:sz w:val="24"/>
          <w:szCs w:val="24"/>
        </w:rPr>
        <w:t>сторический музей, Дом музыки и кино «Комсомолец», Камерный театр, Череповецкая филармония, ТЦ «Океан», ЧВИИРЭ, жилые дома. Все это способствует интеллектуальному развитию воспитанников ДОУ.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1 ноября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2001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6ED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передано Управлению образования мэрии г. Череповца.</w:t>
      </w:r>
    </w:p>
    <w:p w:rsidR="008B16ED" w:rsidRDefault="008B16ED" w:rsidP="008B16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BE0">
        <w:rPr>
          <w:rFonts w:ascii="Times New Roman" w:hAnsi="Times New Roman" w:cs="Times New Roman"/>
          <w:sz w:val="24"/>
          <w:szCs w:val="24"/>
        </w:rPr>
        <w:t xml:space="preserve">На основании Постановления мэрии города Череповца от 24.12.2021 г. № 5013 «О реорганизации муниципального автономного дошкольного образовательного учреждения «Детский сад № 97»  и  муниципального автономного дошкольного 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 «Детский сад № 103» проведена процедура реорганизации путем присоединения МАДОУ «Детский сад</w:t>
      </w:r>
      <w:r w:rsidR="00CC5472">
        <w:rPr>
          <w:rFonts w:ascii="Times New Roman" w:hAnsi="Times New Roman" w:cs="Times New Roman"/>
          <w:sz w:val="24"/>
          <w:szCs w:val="24"/>
        </w:rPr>
        <w:t xml:space="preserve"> № 97» к МАДОУ «Детский сад № 103</w:t>
      </w:r>
      <w:r>
        <w:rPr>
          <w:rFonts w:ascii="Times New Roman" w:hAnsi="Times New Roman" w:cs="Times New Roman"/>
          <w:sz w:val="24"/>
          <w:szCs w:val="24"/>
        </w:rPr>
        <w:t>». Процедура реорганизации завершена 27.04.2022 г. П</w:t>
      </w:r>
      <w:r w:rsidRPr="0090597A">
        <w:rPr>
          <w:rFonts w:ascii="Times New Roman" w:hAnsi="Times New Roman" w:cs="Times New Roman"/>
          <w:sz w:val="24"/>
          <w:szCs w:val="24"/>
        </w:rPr>
        <w:t>олное наименование учреждения после завершения мероприятий по реорганизации – муниципальное автономное дошкольное образовательное учреждение «Детский сад № 103», сокращенное наименование МАДОУ «Детский сад № 103»,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7A">
        <w:rPr>
          <w:rFonts w:ascii="Times New Roman" w:hAnsi="Times New Roman" w:cs="Times New Roman"/>
          <w:sz w:val="24"/>
          <w:szCs w:val="24"/>
        </w:rPr>
        <w:t xml:space="preserve"> ИНН</w:t>
      </w:r>
      <w:r w:rsidR="006C47F3">
        <w:rPr>
          <w:rFonts w:ascii="Times New Roman" w:hAnsi="Times New Roman" w:cs="Times New Roman"/>
          <w:sz w:val="24"/>
          <w:szCs w:val="24"/>
        </w:rPr>
        <w:t xml:space="preserve"> </w:t>
      </w:r>
      <w:r w:rsidRPr="0090597A">
        <w:rPr>
          <w:rFonts w:ascii="Times New Roman" w:hAnsi="Times New Roman" w:cs="Times New Roman"/>
          <w:sz w:val="24"/>
          <w:szCs w:val="24"/>
        </w:rPr>
        <w:t>3528076652, 162622 г. Череповец. Советский пр., д. 121.</w:t>
      </w:r>
    </w:p>
    <w:p w:rsidR="006757F4" w:rsidRDefault="008B16ED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В детском саду функционирует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возрастных групп: 1 группа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2 группы младшего возраста и  12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групп дошколь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ного возраста, воспитывалось 273 ребенка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>зданиях детского сада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есть физкультурный зал, музыкальный зал, кабинеты музыкальных руководителей и инструктора по физической культуре, методический кабинет, 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>кабинет психологической служ</w:t>
      </w:r>
      <w:r w:rsidR="006757F4">
        <w:rPr>
          <w:rFonts w:ascii="Times New Roman" w:eastAsia="Times New Roman" w:hAnsi="Times New Roman" w:cs="Times New Roman"/>
          <w:sz w:val="24"/>
          <w:szCs w:val="24"/>
        </w:rPr>
        <w:t>бы, кабинет учителя-логопеда. МА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 xml:space="preserve">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работает по лицензии:</w:t>
      </w:r>
      <w:r w:rsidR="00C7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Л035-01249-35/00230987 от 06.12.2021 </w:t>
      </w:r>
      <w:r w:rsidR="00C70423" w:rsidRPr="00C70423">
        <w:rPr>
          <w:rFonts w:ascii="Times New Roman" w:hAnsi="Times New Roman" w:cs="Times New Roman"/>
          <w:sz w:val="24"/>
          <w:szCs w:val="24"/>
        </w:rPr>
        <w:t xml:space="preserve">г. </w:t>
      </w:r>
      <w:r w:rsidR="006F1EAC" w:rsidRPr="00C70423">
        <w:rPr>
          <w:rFonts w:ascii="Times New Roman" w:hAnsi="Times New Roman" w:cs="Times New Roman"/>
          <w:sz w:val="24"/>
          <w:szCs w:val="24"/>
        </w:rPr>
        <w:t xml:space="preserve"> выданной    Департаментом образования Вологодской области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, срок действия - бессрочно,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 которой имеет право ведения образовательной деятельности по общеобразовательной программе дошкольного образования и дополнительного образования детей</w:t>
      </w:r>
      <w:r w:rsidR="00503A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6757F4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МА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имеет свидетельство о государственной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регистрации юридического лица за №</w:t>
      </w:r>
      <w:r w:rsidR="006F1EAC" w:rsidRPr="00503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757 от 04.10.2001</w:t>
      </w:r>
      <w:r w:rsidR="00512432" w:rsidRPr="00503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 xml:space="preserve">г. В соответствии с требованиями «Закона об образовании» был </w:t>
      </w:r>
      <w:proofErr w:type="gramStart"/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принят Устав и утвержден</w:t>
      </w:r>
      <w:proofErr w:type="gramEnd"/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AA3">
        <w:rPr>
          <w:rFonts w:ascii="Times New Roman" w:hAnsi="Times New Roman" w:cs="Times New Roman"/>
          <w:sz w:val="24"/>
          <w:szCs w:val="24"/>
        </w:rPr>
        <w:t xml:space="preserve">Постановлением мэрии города </w:t>
      </w:r>
      <w:r w:rsidR="009B173F">
        <w:rPr>
          <w:rFonts w:ascii="Times New Roman" w:hAnsi="Times New Roman" w:cs="Times New Roman"/>
          <w:sz w:val="24"/>
          <w:szCs w:val="24"/>
        </w:rPr>
        <w:t xml:space="preserve">Череповца от 07.04.2022 г. </w:t>
      </w:r>
      <w:r w:rsidR="00EA4412" w:rsidRPr="00503AA3">
        <w:rPr>
          <w:rFonts w:ascii="Times New Roman" w:hAnsi="Times New Roman" w:cs="Times New Roman"/>
          <w:sz w:val="24"/>
          <w:szCs w:val="24"/>
        </w:rPr>
        <w:t xml:space="preserve"> </w:t>
      </w:r>
      <w:r w:rsidR="009B173F">
        <w:rPr>
          <w:rFonts w:ascii="Times New Roman" w:hAnsi="Times New Roman" w:cs="Times New Roman"/>
          <w:sz w:val="24"/>
          <w:szCs w:val="24"/>
        </w:rPr>
        <w:t>№ 921</w:t>
      </w:r>
      <w:r w:rsidR="00EA4412" w:rsidRPr="00503AA3">
        <w:rPr>
          <w:rFonts w:ascii="Times New Roman" w:hAnsi="Times New Roman" w:cs="Times New Roman"/>
          <w:sz w:val="24"/>
          <w:szCs w:val="24"/>
        </w:rPr>
        <w:t xml:space="preserve">.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Территория детского сада составляет 6535,0  м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E14E86" w:rsidRPr="00503A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(Свидетельство о государственной регистрации 35-АБ №</w:t>
      </w:r>
      <w:r w:rsidR="00512432" w:rsidRPr="00503AA3">
        <w:rPr>
          <w:rFonts w:ascii="Times New Roman" w:eastAsia="Times New Roman" w:hAnsi="Times New Roman" w:cs="Times New Roman"/>
          <w:sz w:val="24"/>
          <w:szCs w:val="24"/>
        </w:rPr>
        <w:t xml:space="preserve"> 619520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 xml:space="preserve"> от 20.06.2014 г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769D3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учебно-воспитательного процесса, содержание образования, соблюдение прав воспитанников строится по локальным актам:</w:t>
      </w:r>
    </w:p>
    <w:p w:rsidR="00C128E2" w:rsidRDefault="00EA441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приема детей в МА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ДОУ «Детский сад № 103»;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порядок и основания перевода, отчисления, восстановления обучающихся (воспитанников);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мерах социальной поддержки воспитанников;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организации и осуществлении образовательной деятельности;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политика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обработки персональных данных;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общественном инспекторе по охране прав детства;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взаимодействии с семьями воспитанников в соответствии с ФГОС;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официальном сайте;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формах обучения и получения информации;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режиме занятий воспитанников;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языке обучения;</w:t>
      </w: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внутреннего распорядка;</w:t>
      </w: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личных делах воспитанников (обучающихся);</w:t>
      </w: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порядке посещения воспитанниками мероприятий, не предусмотренных учебным планом;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положение о педагогическом совете;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родительском совете;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общем собрании трудового коллектива;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управляющем совете;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порядке рассмотрения обращений граждан;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договор об образовании по образовательным программам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должностном контроле;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комиссии по охране труда;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комиссии по трудовым спорам;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архиве;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положения о распределении стимулирующего и премиального фонда и другие.</w:t>
      </w:r>
    </w:p>
    <w:p w:rsidR="00D1649B" w:rsidRPr="007331B5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DD5" w:rsidRDefault="00953DD5" w:rsidP="0058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Контингент детей</w:t>
      </w:r>
    </w:p>
    <w:p w:rsidR="00C128E2" w:rsidRDefault="00EA441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года рабо</w:t>
      </w:r>
      <w:r w:rsidR="009B173F">
        <w:rPr>
          <w:rFonts w:ascii="Times New Roman" w:eastAsia="Times New Roman" w:hAnsi="Times New Roman" w:cs="Times New Roman"/>
          <w:sz w:val="24"/>
          <w:szCs w:val="24"/>
        </w:rPr>
        <w:t>тало 1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16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групп, воспитывалос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ь 273 ребенка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группа раннего возраста с 1,6 до 3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группы младшего возраста с 2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х до 3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х лет;</w:t>
      </w:r>
    </w:p>
    <w:p w:rsidR="007331B5" w:rsidRDefault="006C47F3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- 12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групп дошкольного возраста:  </w:t>
      </w:r>
    </w:p>
    <w:p w:rsidR="00C128E2" w:rsidRDefault="006C47F3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группы - </w:t>
      </w:r>
      <w:r w:rsidR="00C128E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младшие с 3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х до 4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х лет</w:t>
      </w:r>
    </w:p>
    <w:p w:rsidR="00C128E2" w:rsidRDefault="007331B5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группы – средние с 4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х до 5-ти лет</w:t>
      </w:r>
    </w:p>
    <w:p w:rsidR="00C128E2" w:rsidRDefault="00D1649B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31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 группы - старшие с 5-ти до 6-ти лет</w:t>
      </w:r>
    </w:p>
    <w:p w:rsidR="00C128E2" w:rsidRPr="000769D3" w:rsidRDefault="00D1649B" w:rsidP="0007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31B5">
        <w:rPr>
          <w:rFonts w:ascii="Times New Roman" w:eastAsia="Times New Roman" w:hAnsi="Times New Roman" w:cs="Times New Roman"/>
          <w:sz w:val="24"/>
          <w:szCs w:val="24"/>
        </w:rPr>
        <w:t xml:space="preserve">3 группы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– подготовительные к школе с 6-ти до 7-ми лет.</w:t>
      </w:r>
    </w:p>
    <w:p w:rsidR="00953DD5" w:rsidRDefault="00953DD5" w:rsidP="00CD4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6B7ED5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Социальный статус семей з</w:t>
      </w:r>
      <w:r w:rsidR="00C048D9">
        <w:rPr>
          <w:rFonts w:ascii="Times New Roman" w:eastAsia="Times New Roman" w:hAnsi="Times New Roman" w:cs="Times New Roman"/>
          <w:b/>
          <w:sz w:val="24"/>
          <w:szCs w:val="24"/>
        </w:rPr>
        <w:t xml:space="preserve">а 2023 </w:t>
      </w:r>
      <w:r w:rsidR="00953DD5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059" w:type="dxa"/>
        <w:tblLook w:val="01E0"/>
      </w:tblPr>
      <w:tblGrid>
        <w:gridCol w:w="1188"/>
        <w:gridCol w:w="4680"/>
        <w:gridCol w:w="1440"/>
        <w:gridCol w:w="1751"/>
      </w:tblGrid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44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B53DE8" w:rsidRDefault="00C128E2">
            <w:pPr>
              <w:jc w:val="both"/>
              <w:rPr>
                <w:sz w:val="24"/>
                <w:szCs w:val="24"/>
              </w:rPr>
            </w:pPr>
            <w:r w:rsidRPr="00B53DE8">
              <w:rPr>
                <w:sz w:val="24"/>
                <w:szCs w:val="24"/>
              </w:rPr>
              <w:t>Мальчики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B53DE8" w:rsidRDefault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B53DE8" w:rsidP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  <w:r w:rsidR="00963EF2">
              <w:rPr>
                <w:sz w:val="24"/>
                <w:szCs w:val="24"/>
              </w:rPr>
              <w:t xml:space="preserve"> </w:t>
            </w:r>
            <w:r w:rsidR="00C128E2">
              <w:rPr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B53DE8" w:rsidRDefault="00953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3DE8">
              <w:rPr>
                <w:sz w:val="24"/>
                <w:szCs w:val="24"/>
              </w:rPr>
              <w:t>25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  <w:r w:rsidR="00963EF2">
              <w:rPr>
                <w:sz w:val="24"/>
                <w:szCs w:val="24"/>
              </w:rPr>
              <w:t xml:space="preserve"> </w:t>
            </w:r>
            <w:r w:rsidR="00C128E2">
              <w:rPr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63E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2B3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C048D9" w:rsidP="0029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</w:t>
            </w:r>
            <w:r w:rsidR="00F22F0F">
              <w:rPr>
                <w:sz w:val="24"/>
                <w:szCs w:val="24"/>
              </w:rPr>
              <w:t xml:space="preserve"> 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2B3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3DE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2F0F">
              <w:rPr>
                <w:sz w:val="24"/>
                <w:szCs w:val="24"/>
              </w:rPr>
              <w:t xml:space="preserve"> 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  <w:r w:rsidR="00F22F0F">
              <w:rPr>
                <w:sz w:val="24"/>
                <w:szCs w:val="24"/>
              </w:rPr>
              <w:t xml:space="preserve"> 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Матери-одиночки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770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3DE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  <w:r w:rsidR="007705F3">
              <w:rPr>
                <w:sz w:val="24"/>
                <w:szCs w:val="24"/>
              </w:rPr>
              <w:t xml:space="preserve"> </w:t>
            </w:r>
            <w:r w:rsidR="00F22F0F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Отцы-одиночки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48D9">
              <w:rPr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048D9" w:rsidP="00907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1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48D9">
              <w:rPr>
                <w:sz w:val="24"/>
                <w:szCs w:val="24"/>
              </w:rPr>
              <w:t xml:space="preserve">2,6 </w:t>
            </w:r>
            <w:r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2х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  <w:r w:rsidR="0099537E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Интеллигенция, ИТР, служащие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D7B15">
              <w:rPr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E811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6D7B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31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26,4 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31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Коммерсанты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7B15">
              <w:rPr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31155" w:rsidP="00907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 </w:t>
            </w:r>
            <w:r w:rsidR="0099537E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6D7B15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31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Неблагополучные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F933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F933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 </w:t>
            </w:r>
            <w:r w:rsidR="0099537E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Живут в собственной квартире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3355">
              <w:rPr>
                <w:sz w:val="24"/>
                <w:szCs w:val="24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851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78,7 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Живут в </w:t>
            </w:r>
            <w:proofErr w:type="gramStart"/>
            <w:r>
              <w:rPr>
                <w:sz w:val="24"/>
                <w:szCs w:val="24"/>
              </w:rPr>
              <w:t>общежитии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F933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851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Снимают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F933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851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537E">
              <w:rPr>
                <w:sz w:val="24"/>
                <w:szCs w:val="24"/>
              </w:rPr>
              <w:t>,5 %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Живут с бабушкой и дедушкой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3355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851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 </w:t>
            </w:r>
            <w:r w:rsidR="0099537E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ФМК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детского сада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4B6771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4B6771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Default="004B6771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Default="004B677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Зашекснинский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Pr="00CD4E9C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Pr="00CD4E9C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2,2  %</w:t>
            </w:r>
          </w:p>
        </w:tc>
      </w:tr>
      <w:tr w:rsidR="004B6771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Default="004B6771" w:rsidP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Pr="00CD4E9C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Pr="00CD4E9C" w:rsidRDefault="000D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4B6771">
              <w:rPr>
                <w:sz w:val="24"/>
                <w:szCs w:val="24"/>
              </w:rPr>
              <w:t xml:space="preserve"> %</w:t>
            </w:r>
          </w:p>
        </w:tc>
      </w:tr>
    </w:tbl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3B4188" w:rsidP="003B41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864F11">
        <w:rPr>
          <w:rFonts w:ascii="Times New Roman" w:eastAsia="Times New Roman" w:hAnsi="Times New Roman" w:cs="Times New Roman"/>
          <w:b/>
          <w:sz w:val="24"/>
          <w:szCs w:val="24"/>
        </w:rPr>
        <w:t>адровый состав</w:t>
      </w:r>
    </w:p>
    <w:p w:rsidR="00C128E2" w:rsidRDefault="00EA441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полностью укомплектовано кадрами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со штатным расписанием.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Работает постоянный, слаженный, грамотный, творчески рабо</w:t>
      </w:r>
      <w:r w:rsidR="002256D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325E3">
        <w:rPr>
          <w:rFonts w:ascii="Times New Roman" w:eastAsia="Times New Roman" w:hAnsi="Times New Roman" w:cs="Times New Roman"/>
          <w:sz w:val="24"/>
          <w:szCs w:val="24"/>
        </w:rPr>
        <w:t xml:space="preserve">ающий коллектив в </w:t>
      </w:r>
      <w:proofErr w:type="gramStart"/>
      <w:r w:rsidR="002325E3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proofErr w:type="gramEnd"/>
      <w:r w:rsidR="002325E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D0E48">
        <w:rPr>
          <w:rFonts w:ascii="Times New Roman" w:eastAsia="Times New Roman" w:hAnsi="Times New Roman" w:cs="Times New Roman"/>
          <w:sz w:val="24"/>
          <w:szCs w:val="24"/>
        </w:rPr>
        <w:t>4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средний возраст педагогов </w:t>
      </w:r>
      <w:r w:rsidR="0086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5E3">
        <w:rPr>
          <w:rFonts w:ascii="Times New Roman" w:eastAsia="Times New Roman" w:hAnsi="Times New Roman" w:cs="Times New Roman"/>
          <w:sz w:val="24"/>
          <w:szCs w:val="24"/>
        </w:rPr>
        <w:t>45 лет</w:t>
      </w:r>
      <w:r w:rsidR="00864F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8F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Имеют: </w:t>
      </w:r>
    </w:p>
    <w:p w:rsidR="00F418F2" w:rsidRDefault="00F418F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033"/>
        <w:gridCol w:w="5033"/>
        <w:gridCol w:w="5034"/>
      </w:tblGrid>
      <w:tr w:rsidR="00F418F2" w:rsidRPr="000D0E48" w:rsidTr="00F418F2">
        <w:tc>
          <w:tcPr>
            <w:tcW w:w="5033" w:type="dxa"/>
          </w:tcPr>
          <w:p w:rsidR="00F418F2" w:rsidRPr="00C502A5" w:rsidRDefault="00F418F2" w:rsidP="00B77B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5033" w:type="dxa"/>
          </w:tcPr>
          <w:p w:rsidR="00F418F2" w:rsidRPr="00C502A5" w:rsidRDefault="00B77BCF" w:rsidP="00B77B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034" w:type="dxa"/>
          </w:tcPr>
          <w:p w:rsidR="00F418F2" w:rsidRPr="00C502A5" w:rsidRDefault="00B77BCF" w:rsidP="00B77B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Стаж работы</w:t>
            </w:r>
          </w:p>
        </w:tc>
      </w:tr>
      <w:tr w:rsidR="00F418F2" w:rsidTr="00F418F2">
        <w:tc>
          <w:tcPr>
            <w:tcW w:w="5033" w:type="dxa"/>
          </w:tcPr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82,5 %  (28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чел.)</w:t>
            </w:r>
          </w:p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реднее специальное – 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17,5 %  (6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F418F2" w:rsidRPr="00C502A5" w:rsidRDefault="00F418F2" w:rsidP="00C12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высшую категорию –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 (1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категорию –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 (11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СЗД –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чел)</w:t>
            </w:r>
          </w:p>
          <w:p w:rsidR="00F418F2" w:rsidRPr="00C502A5" w:rsidRDefault="00B77BCF" w:rsidP="00C12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11,7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%  (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5034" w:type="dxa"/>
          </w:tcPr>
          <w:p w:rsidR="00B77BCF" w:rsidRPr="00C502A5" w:rsidRDefault="000D0E48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20 лет – 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 (1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B77BCF" w:rsidRPr="00C502A5" w:rsidRDefault="000D0E48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 до 20 лет –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 (11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чел.)</w:t>
            </w:r>
          </w:p>
          <w:p w:rsidR="00B77BCF" w:rsidRPr="00C502A5" w:rsidRDefault="000D0E48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 –  %  (0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F418F2" w:rsidRPr="00C502A5" w:rsidRDefault="000D0E48" w:rsidP="000D0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лет- 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11,7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%  (4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</w:tbl>
    <w:p w:rsidR="00A464B1" w:rsidRPr="002C0580" w:rsidRDefault="00A464B1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4B1" w:rsidRDefault="00A464B1" w:rsidP="00C128E2">
      <w:pPr>
        <w:spacing w:after="0" w:line="240" w:lineRule="auto"/>
        <w:jc w:val="both"/>
        <w:rPr>
          <w:noProof/>
          <w:lang w:val="en-US"/>
        </w:rPr>
      </w:pPr>
      <w:r w:rsidRPr="00A464B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280416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A464B1">
        <w:rPr>
          <w:noProof/>
        </w:rPr>
        <w:t xml:space="preserve"> </w:t>
      </w:r>
      <w:r w:rsidRPr="00A464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804160"/>
            <wp:effectExtent l="19050" t="0" r="1905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4B1" w:rsidRPr="00A464B1" w:rsidRDefault="00A464B1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64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2B1" w:rsidRDefault="000E42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4188" w:rsidRDefault="003B4188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C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Образовательный ценз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(сравнительная таблица)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/>
      </w:tblPr>
      <w:tblGrid>
        <w:gridCol w:w="2708"/>
        <w:gridCol w:w="2709"/>
        <w:gridCol w:w="2709"/>
        <w:gridCol w:w="2709"/>
      </w:tblGrid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4C56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бразование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864F11" w:rsidP="00F7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128E2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 xml:space="preserve"> </w:t>
            </w:r>
            <w:r w:rsidR="00C128E2"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5661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1" w:rsidRDefault="004C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1" w:rsidRDefault="004C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1" w:rsidRDefault="004C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1" w:rsidRDefault="004C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4F11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Default="00864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Default="00864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Default="00864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Default="00DF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2B1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B1" w:rsidRDefault="000E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B1" w:rsidRDefault="000E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B1" w:rsidRDefault="000E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B1" w:rsidRDefault="000E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580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2C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923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923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923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7CD8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8" w:rsidRDefault="00B7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8" w:rsidRDefault="00B7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8" w:rsidRDefault="00B7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8" w:rsidRDefault="00B7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2D11CC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1CC">
        <w:rPr>
          <w:rFonts w:ascii="Times New Roman" w:eastAsia="Times New Roman" w:hAnsi="Times New Roman" w:cs="Times New Roman"/>
          <w:b/>
          <w:sz w:val="24"/>
          <w:szCs w:val="24"/>
        </w:rPr>
        <w:t>Аттестация педагогов: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(сравнительная таблица)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/>
      </w:tblPr>
      <w:tblGrid>
        <w:gridCol w:w="2708"/>
        <w:gridCol w:w="2709"/>
        <w:gridCol w:w="2709"/>
        <w:gridCol w:w="2709"/>
        <w:gridCol w:w="2709"/>
      </w:tblGrid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квалификационная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аттестованы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15,3 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14,9 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3C79BA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3C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3C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3C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DF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18,5 </w:t>
            </w:r>
            <w:r w:rsidR="003C79BA"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3C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DF0196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F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0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0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0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0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11 %</w:t>
            </w:r>
          </w:p>
        </w:tc>
      </w:tr>
      <w:tr w:rsidR="001165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 w:rsidP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14 %</w:t>
            </w:r>
          </w:p>
        </w:tc>
      </w:tr>
      <w:tr w:rsidR="002C0580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2C0580" w:rsidP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72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72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72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72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13,5 %</w:t>
            </w:r>
          </w:p>
        </w:tc>
      </w:tr>
      <w:tr w:rsidR="004D2E2B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 w:rsidP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11 %</w:t>
            </w:r>
          </w:p>
        </w:tc>
      </w:tr>
    </w:tbl>
    <w:p w:rsidR="00C128E2" w:rsidRPr="007B6130" w:rsidRDefault="007B6130" w:rsidP="007B6130">
      <w:pPr>
        <w:pStyle w:val="ac"/>
        <w:jc w:val="both"/>
      </w:pPr>
      <w:r w:rsidRPr="007B6130">
        <w:t xml:space="preserve">В августе 2023 года на заседании педагогического совета ознакомили коллектив с 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</w:t>
      </w:r>
      <w:proofErr w:type="spellStart"/>
      <w:r w:rsidRPr="007B6130">
        <w:t>Госуслуги</w:t>
      </w:r>
      <w:proofErr w:type="spellEnd"/>
      <w:r w:rsidRPr="007B6130">
        <w:t>, квалификационные категории стали бессрочными, а у работников появилась возможность получить категорию педагог-методист или педагог-наставник.</w:t>
      </w:r>
      <w:r>
        <w:t xml:space="preserve"> </w:t>
      </w:r>
      <w:r w:rsidRPr="007B6130">
        <w:t>Приняли решение провести анализ результатов образовательной деятельности, в том числе организации воспитательно-образовательного процесса, чтобы выявить достойных кандидатов на новые категории – педагог-методист или педагог-наставник к началу 2024 года</w:t>
      </w:r>
      <w:r>
        <w:t>.</w:t>
      </w:r>
    </w:p>
    <w:p w:rsidR="00EB009F" w:rsidRDefault="006D1C4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2E2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году аттестовались на выс</w:t>
      </w:r>
      <w:r w:rsidR="00EB009F">
        <w:rPr>
          <w:rFonts w:ascii="Times New Roman" w:eastAsia="Times New Roman" w:hAnsi="Times New Roman" w:cs="Times New Roman"/>
          <w:sz w:val="24"/>
          <w:szCs w:val="24"/>
        </w:rPr>
        <w:t xml:space="preserve">шую квалификационную категорию </w:t>
      </w:r>
      <w:r w:rsidR="00694C44" w:rsidRPr="00694C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51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 xml:space="preserve">, на первую </w:t>
      </w:r>
      <w:r w:rsidR="00E96A3D">
        <w:rPr>
          <w:rFonts w:ascii="Times New Roman" w:eastAsia="Times New Roman" w:hAnsi="Times New Roman" w:cs="Times New Roman"/>
          <w:sz w:val="24"/>
          <w:szCs w:val="24"/>
        </w:rPr>
        <w:t>квалификационную категорию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C44" w:rsidRPr="00694C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3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6A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многолетнюю творческую работу педагоги награждались следующими наградами: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Почетная грамота  Министерства образования и науки РФ -</w:t>
      </w:r>
      <w:r w:rsidR="006D1C4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>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очетная грамота мэра города – 8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128E2" w:rsidRDefault="00F60951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Благодарность мэ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ра – 9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Благодарственное письмо мэра города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 xml:space="preserve"> - 16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>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Почетная грамота начальника Управ</w:t>
      </w:r>
      <w:r w:rsidR="00F60951">
        <w:rPr>
          <w:rFonts w:ascii="Times New Roman" w:eastAsia="Times New Roman" w:hAnsi="Times New Roman" w:cs="Times New Roman"/>
          <w:sz w:val="24"/>
          <w:szCs w:val="24"/>
        </w:rPr>
        <w:t>ления образования – 26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Благодарственное письмо началь</w:t>
      </w:r>
      <w:r w:rsidR="00F60951">
        <w:rPr>
          <w:rFonts w:ascii="Times New Roman" w:eastAsia="Times New Roman" w:hAnsi="Times New Roman" w:cs="Times New Roman"/>
          <w:sz w:val="24"/>
          <w:szCs w:val="24"/>
        </w:rPr>
        <w:t>ника Управления образования – 24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План переподготовки и аттестации педагогических кадров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имеется и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составн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>ой час</w:t>
      </w:r>
      <w:r w:rsidR="000206AF">
        <w:rPr>
          <w:rFonts w:ascii="Times New Roman" w:eastAsia="Times New Roman" w:hAnsi="Times New Roman" w:cs="Times New Roman"/>
          <w:sz w:val="24"/>
          <w:szCs w:val="24"/>
        </w:rPr>
        <w:t xml:space="preserve">тью годового плана. В 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 на курсах повышения 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 xml:space="preserve">квалификации обучались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20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86C7F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28E2" w:rsidRPr="00DC3ED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кадрового обеспечения позволяет сделать вывод о стабильности педагогического коллектива, о наличии в нем тенденций к повышению профессионального мастерства, к самосовершенствованию и большого творческого  потенциала.</w:t>
      </w:r>
    </w:p>
    <w:p w:rsidR="009C347D" w:rsidRPr="009C347D" w:rsidRDefault="00694C44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2023</w:t>
      </w:r>
      <w:r w:rsidR="009C347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9C347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организации </w:t>
      </w:r>
      <w:r w:rsidR="009C347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квалификационным требованиям «Педагог». </w:t>
      </w:r>
    </w:p>
    <w:p w:rsidR="004C0CCB" w:rsidRDefault="004C0CCB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C128E2" w:rsidP="00AC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управле</w:t>
      </w:r>
      <w:r w:rsidR="00AC410F">
        <w:rPr>
          <w:rFonts w:ascii="Times New Roman" w:eastAsia="Times New Roman" w:hAnsi="Times New Roman" w:cs="Times New Roman"/>
          <w:b/>
          <w:sz w:val="24"/>
          <w:szCs w:val="24"/>
        </w:rPr>
        <w:t>ния образовательным учреждением</w:t>
      </w: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C128E2" w:rsidRDefault="008563DC" w:rsidP="00C128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дошкольным учреждением осуществляется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 Уставом дошкольного учреждения, «Законом об образовании в Российской Федерации», законодательством Российской Федерации, Конвенцией о правах ребенка.</w:t>
      </w:r>
    </w:p>
    <w:p w:rsidR="00C128E2" w:rsidRDefault="008563DC" w:rsidP="008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r w:rsidRPr="00856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структура управления детским садом представлена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трех уровней: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br/>
      </w:r>
      <w:r w:rsidR="00C128E2">
        <w:rPr>
          <w:rFonts w:ascii="Times New Roman" w:eastAsia="Times New Roman" w:hAnsi="Times New Roman" w:cs="Times New Roman"/>
          <w:sz w:val="24"/>
          <w:szCs w:val="24"/>
          <w:u w:val="single"/>
        </w:rPr>
        <w:t>На первом уровне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 управления находится заведующий детским садом, который осуществляет руководство и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всех структур. Заведующий выполняет свои функции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 должностной инструкцией. Указания и распоряжения заведующего обязательны для всех участников образовательного процесса. Непосредственное управление учреждением осуществляет заведующий  Веселова Татьяна Алексеевна,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действует от имени учреждения, представляя его во всех организациях и учреждениях, осуще</w:t>
      </w:r>
      <w:r>
        <w:rPr>
          <w:rFonts w:ascii="Times New Roman" w:eastAsia="Times New Roman" w:hAnsi="Times New Roman" w:cs="Times New Roman"/>
          <w:sz w:val="24"/>
          <w:szCs w:val="24"/>
        </w:rPr>
        <w:t>ствляет руководство учреждением</w:t>
      </w:r>
      <w:r w:rsidRPr="00856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в соответствии с Уставом.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br/>
      </w:r>
      <w:r w:rsidR="00C128E2">
        <w:rPr>
          <w:rFonts w:ascii="Times New Roman" w:eastAsia="Times New Roman" w:hAnsi="Times New Roman" w:cs="Times New Roman"/>
          <w:sz w:val="24"/>
          <w:szCs w:val="24"/>
          <w:u w:val="single"/>
        </w:rPr>
        <w:t>На втором уровне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 управление осуществляют заместитель заведующего 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>(старший воспитатель)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, заместитель заведующего по административно-хозяйственной работе, которые взаимодействуют с соответствующими объектами управления.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дошкольного учреждения.</w:t>
      </w: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C128E2" w:rsidRDefault="00C128E2" w:rsidP="00C1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>зания, даваемые старшим воспитателем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зам. зав. по АХР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компетенции, также обязательны для всех работников.</w:t>
      </w:r>
    </w:p>
    <w:p w:rsidR="00C128E2" w:rsidRDefault="00C128E2" w:rsidP="00C1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Третий уровень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правления осуществляют воспитатели, педагог – психолог, музыкальные руководители, инструктор по физкультуре и обслуживающий персонал.  </w:t>
      </w:r>
    </w:p>
    <w:p w:rsidR="00C128E2" w:rsidRDefault="00C128E2" w:rsidP="00C1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этом уровне объектами управления являются дети и их родители. В детском саду соблюдаются социальные гарантии участников образовательного процесса. </w:t>
      </w:r>
    </w:p>
    <w:p w:rsidR="00C128E2" w:rsidRDefault="00C128E2" w:rsidP="00C1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Реализуется возможность участия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учреждением всех участников образовательного процесса. Формами самоуправлени</w:t>
      </w:r>
      <w:r w:rsidR="008563DC">
        <w:rPr>
          <w:rFonts w:ascii="Times New Roman" w:eastAsia="Times New Roman" w:hAnsi="Times New Roman" w:cs="Times New Roman"/>
          <w:sz w:val="24"/>
          <w:szCs w:val="24"/>
        </w:rPr>
        <w:t>я учреждения является Наблюдательны</w:t>
      </w:r>
      <w:r>
        <w:rPr>
          <w:rFonts w:ascii="Times New Roman" w:eastAsia="Times New Roman" w:hAnsi="Times New Roman" w:cs="Times New Roman"/>
          <w:sz w:val="24"/>
          <w:szCs w:val="24"/>
        </w:rPr>
        <w:t>й Совет, общее собра</w:t>
      </w:r>
      <w:r w:rsidR="007F1248">
        <w:rPr>
          <w:rFonts w:ascii="Times New Roman" w:eastAsia="Times New Roman" w:hAnsi="Times New Roman" w:cs="Times New Roman"/>
          <w:sz w:val="24"/>
          <w:szCs w:val="24"/>
        </w:rPr>
        <w:t>ние трудового коллектива, Совет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140" w:rsidRDefault="00C128E2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педагогической деятельностью осуществляется педагогическим советом. Вопросы  компетенции всех форм самоуправления определены Уставом.</w:t>
      </w:r>
    </w:p>
    <w:p w:rsidR="0011660C" w:rsidRDefault="0011660C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Pr="006D6107" w:rsidRDefault="006D6107" w:rsidP="006D610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D610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38010" cy="4935766"/>
            <wp:effectExtent l="19050" t="0" r="0" b="0"/>
            <wp:docPr id="2" name="Рисунок 0" descr="2022-04-20_14-5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4-20_14-55-5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493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Pr="006D6107" w:rsidRDefault="006D6107" w:rsidP="006D6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6D6107" w:rsidRDefault="006D6107" w:rsidP="006F0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07" w:rsidRDefault="006D6107" w:rsidP="006F0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07" w:rsidRDefault="006D6107" w:rsidP="006F0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07" w:rsidRPr="00535CB7" w:rsidRDefault="006D6107" w:rsidP="006D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2"/>
        <w:gridCol w:w="7592"/>
      </w:tblGrid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</w:t>
            </w:r>
            <w:proofErr w:type="gramEnd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взаимодействие структурных подразделений организации,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2860FA" w:rsidP="00286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Наблюдательны</w:t>
            </w:r>
            <w:r w:rsidR="00535CB7" w:rsidRPr="00535CB7">
              <w:rPr>
                <w:rFonts w:ascii="Times New Roman" w:hAnsi="Times New Roman" w:cs="Times New Roman"/>
                <w:sz w:val="24"/>
                <w:szCs w:val="24"/>
              </w:rPr>
              <w:t>й совет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  <w:r w:rsidR="002E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</w:t>
            </w:r>
            <w:r w:rsidR="002960B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E4878">
              <w:rPr>
                <w:rFonts w:ascii="Times New Roman" w:hAnsi="Times New Roman" w:cs="Times New Roman"/>
                <w:sz w:val="24"/>
                <w:szCs w:val="24"/>
              </w:rPr>
              <w:t>ДОУ «Детский сад № 103»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, в том числе рассматривает</w:t>
            </w:r>
            <w:r w:rsidR="002E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</w:t>
            </w:r>
            <w:r w:rsidR="0063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аттестации, </w:t>
            </w:r>
            <w:proofErr w:type="gramStart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  педагогических работников;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право работников участвовать в </w:t>
            </w:r>
            <w:proofErr w:type="gramStart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="0063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организацией, в том числе: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локальные акты, которые </w:t>
            </w:r>
            <w:proofErr w:type="gramStart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регламентируют деятельность образовательной организации и связаны</w:t>
            </w:r>
            <w:proofErr w:type="gramEnd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 с правами и обязанностями работников;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разрешать конфликтн</w:t>
            </w:r>
            <w:r w:rsidR="00630CAA">
              <w:rPr>
                <w:rFonts w:ascii="Times New Roman" w:hAnsi="Times New Roman" w:cs="Times New Roman"/>
                <w:sz w:val="24"/>
                <w:szCs w:val="24"/>
              </w:rPr>
              <w:t xml:space="preserve">ые ситуации между работниками и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администрацией образовательной организации;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30CAA" w:rsidRDefault="00630CAA" w:rsidP="0053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E60" w:rsidRDefault="00154E60" w:rsidP="0053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CB7" w:rsidRPr="00535CB7" w:rsidRDefault="00535CB7" w:rsidP="0063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B7">
        <w:rPr>
          <w:rFonts w:ascii="Times New Roman" w:hAnsi="Times New Roman" w:cs="Times New Roman"/>
          <w:sz w:val="24"/>
          <w:szCs w:val="24"/>
        </w:rPr>
        <w:t>Структура</w:t>
      </w:r>
      <w:r w:rsidR="00630CAA">
        <w:rPr>
          <w:rFonts w:ascii="Times New Roman" w:hAnsi="Times New Roman" w:cs="Times New Roman"/>
          <w:sz w:val="24"/>
          <w:szCs w:val="24"/>
        </w:rPr>
        <w:t xml:space="preserve"> </w:t>
      </w:r>
      <w:r w:rsidRPr="00535CB7">
        <w:rPr>
          <w:rFonts w:ascii="Times New Roman" w:hAnsi="Times New Roman" w:cs="Times New Roman"/>
          <w:sz w:val="24"/>
          <w:szCs w:val="24"/>
        </w:rPr>
        <w:t xml:space="preserve"> и система управления соответствуют специфике деятельности </w:t>
      </w:r>
      <w:r w:rsidR="00630CAA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AB7060">
        <w:rPr>
          <w:rFonts w:ascii="Times New Roman" w:hAnsi="Times New Roman" w:cs="Times New Roman"/>
          <w:sz w:val="24"/>
          <w:szCs w:val="24"/>
        </w:rPr>
        <w:t>. В 2023</w:t>
      </w:r>
      <w:r w:rsidRPr="00535CB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E4180">
        <w:rPr>
          <w:rFonts w:ascii="Times New Roman" w:hAnsi="Times New Roman" w:cs="Times New Roman"/>
          <w:sz w:val="24"/>
          <w:szCs w:val="24"/>
        </w:rPr>
        <w:t>МАДОУ «Детский сад № 103»  продолжило вести</w:t>
      </w:r>
      <w:r w:rsidRPr="00535CB7">
        <w:rPr>
          <w:rFonts w:ascii="Times New Roman" w:hAnsi="Times New Roman" w:cs="Times New Roman"/>
          <w:sz w:val="24"/>
          <w:szCs w:val="24"/>
        </w:rPr>
        <w:t xml:space="preserve"> электрон</w:t>
      </w:r>
      <w:r w:rsidR="001E4180">
        <w:rPr>
          <w:rFonts w:ascii="Times New Roman" w:hAnsi="Times New Roman" w:cs="Times New Roman"/>
          <w:sz w:val="24"/>
          <w:szCs w:val="24"/>
        </w:rPr>
        <w:t>ный</w:t>
      </w:r>
      <w:r w:rsidRPr="00535CB7">
        <w:rPr>
          <w:rFonts w:ascii="Times New Roman" w:hAnsi="Times New Roman" w:cs="Times New Roman"/>
          <w:sz w:val="24"/>
          <w:szCs w:val="24"/>
        </w:rPr>
        <w:t xml:space="preserve"> документооборот</w:t>
      </w:r>
      <w:r w:rsidR="006D6107">
        <w:rPr>
          <w:rFonts w:ascii="Times New Roman" w:hAnsi="Times New Roman" w:cs="Times New Roman"/>
          <w:sz w:val="24"/>
          <w:szCs w:val="24"/>
        </w:rPr>
        <w:t>.</w:t>
      </w:r>
    </w:p>
    <w:p w:rsidR="00535CB7" w:rsidRPr="00535CB7" w:rsidRDefault="00AB7060" w:rsidP="0063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2023</w:t>
      </w:r>
      <w:r w:rsidR="00535CB7" w:rsidRPr="00535CB7">
        <w:rPr>
          <w:rFonts w:ascii="Times New Roman" w:hAnsi="Times New Roman" w:cs="Times New Roman"/>
          <w:sz w:val="24"/>
          <w:szCs w:val="24"/>
        </w:rPr>
        <w:t xml:space="preserve"> года система управления </w:t>
      </w:r>
      <w:r w:rsidR="001E4180">
        <w:rPr>
          <w:rFonts w:ascii="Times New Roman" w:hAnsi="Times New Roman" w:cs="Times New Roman"/>
          <w:sz w:val="24"/>
          <w:szCs w:val="24"/>
        </w:rPr>
        <w:t>МА</w:t>
      </w:r>
      <w:r w:rsidR="00630CAA">
        <w:rPr>
          <w:rFonts w:ascii="Times New Roman" w:hAnsi="Times New Roman" w:cs="Times New Roman"/>
          <w:sz w:val="24"/>
          <w:szCs w:val="24"/>
        </w:rPr>
        <w:t xml:space="preserve">ДОУ «Детский сад № 103» </w:t>
      </w:r>
      <w:r w:rsidR="00535CB7" w:rsidRPr="00535CB7">
        <w:rPr>
          <w:rFonts w:ascii="Times New Roman" w:hAnsi="Times New Roman" w:cs="Times New Roman"/>
          <w:sz w:val="24"/>
          <w:szCs w:val="24"/>
        </w:rPr>
        <w:t>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128E2" w:rsidRPr="00535CB7" w:rsidRDefault="00C128E2" w:rsidP="0053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E60" w:rsidRDefault="00154E60" w:rsidP="0053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E60" w:rsidRDefault="00154E60" w:rsidP="0053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AC410F" w:rsidP="0053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Социальное партнерство</w:t>
      </w:r>
    </w:p>
    <w:p w:rsidR="003A1825" w:rsidRDefault="003A1825" w:rsidP="00AC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18461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AC410F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на договорной основе сотрудничает: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616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ОУ « Образовательный центр №</w:t>
      </w:r>
      <w:r w:rsidR="00E73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11» </w:t>
      </w:r>
    </w:p>
    <w:p w:rsidR="00AC410F" w:rsidRDefault="00AC410F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184616" w:rsidRPr="0018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МБУК «Череповецкое музейное объединение» (Исторический музей, Музей природы, Дом-му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зей И.А. Милютина, </w:t>
      </w:r>
      <w:proofErr w:type="gramEnd"/>
    </w:p>
    <w:p w:rsidR="00C128E2" w:rsidRDefault="00AC410F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Дом-музей В.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В. Верещагина)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Камерный театр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МУК  «Объединение библиотек»</w:t>
      </w:r>
      <w:r w:rsidR="008A5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10F">
        <w:rPr>
          <w:rFonts w:ascii="Times New Roman" w:eastAsia="Times New Roman" w:hAnsi="Times New Roman" w:cs="Times New Roman"/>
          <w:sz w:val="24"/>
          <w:szCs w:val="24"/>
        </w:rPr>
        <w:t xml:space="preserve"> филиал детской библиотеки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№13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БОУ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Череповецкий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сопровождения»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«Вологодская областная государственная филармония им. Гаврилина обособленное структурное подразделение «Губернаторский    оркестр русских народных инструментов»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МБУК «Городское филармоническое собрание»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БУЗ</w:t>
      </w:r>
      <w:r w:rsidR="008A5091">
        <w:rPr>
          <w:rFonts w:ascii="Times New Roman" w:eastAsia="Times New Roman" w:hAnsi="Times New Roman" w:cs="Times New Roman"/>
          <w:sz w:val="24"/>
          <w:szCs w:val="24"/>
        </w:rPr>
        <w:t xml:space="preserve"> 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229">
        <w:rPr>
          <w:rFonts w:ascii="Times New Roman" w:eastAsia="Times New Roman" w:hAnsi="Times New Roman" w:cs="Times New Roman"/>
          <w:sz w:val="24"/>
          <w:szCs w:val="24"/>
        </w:rPr>
        <w:t>Детская г</w:t>
      </w:r>
      <w:r>
        <w:rPr>
          <w:rFonts w:ascii="Times New Roman" w:eastAsia="Times New Roman" w:hAnsi="Times New Roman" w:cs="Times New Roman"/>
          <w:sz w:val="24"/>
          <w:szCs w:val="24"/>
        </w:rPr>
        <w:t>ородская поликлиника №</w:t>
      </w:r>
      <w:r w:rsidR="00AB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1»</w:t>
      </w:r>
    </w:p>
    <w:p w:rsidR="00C128E2" w:rsidRPr="0086434B" w:rsidRDefault="00C128E2" w:rsidP="0086434B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86434B" w:rsidRPr="0086434B">
        <w:rPr>
          <w:b w:val="0"/>
          <w:color w:val="333333"/>
          <w:sz w:val="24"/>
          <w:szCs w:val="24"/>
        </w:rPr>
        <w:t>Военный ордена Жукова университет радиоэлектроники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сотрудничество гармонично вливается в воспитате</w:t>
      </w:r>
      <w:r w:rsidR="00184616">
        <w:rPr>
          <w:rFonts w:ascii="Times New Roman" w:eastAsia="Times New Roman" w:hAnsi="Times New Roman" w:cs="Times New Roman"/>
          <w:sz w:val="24"/>
          <w:szCs w:val="24"/>
        </w:rPr>
        <w:t>льно-образовательный процесс МА</w:t>
      </w:r>
      <w:r w:rsidR="00EB0493">
        <w:rPr>
          <w:rFonts w:ascii="Times New Roman" w:eastAsia="Times New Roman" w:hAnsi="Times New Roman" w:cs="Times New Roman"/>
          <w:sz w:val="24"/>
          <w:szCs w:val="24"/>
        </w:rPr>
        <w:t>ДОУ «Детский сад № 103»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способствует всестороннему развитию личности ребенка, целенаправленной подготовке его к школьному обучению, повышает уровень социальной адаптации выпускников ДОУ</w:t>
      </w:r>
      <w:r w:rsidR="001F0A1F">
        <w:rPr>
          <w:rFonts w:ascii="Times New Roman" w:eastAsia="Times New Roman" w:hAnsi="Times New Roman" w:cs="Times New Roman"/>
          <w:sz w:val="24"/>
          <w:szCs w:val="24"/>
        </w:rPr>
        <w:t>. Для детей, посещающих наше дошкольное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характерно адекватное восприятие окружающей действительности и себя, способность оптимально выстраивать систему отношений и общения с окружающими, способности к обучению и самообслуживанию. Важным аспектом их социальной адаптации является готовность принять новую роль – роль школьника. Деятельность дошкольного образовательного учреждения, как открытой социально-педагогической системы расширяет эмоционально насыщенное, содержательное общение взрослых и детей. Успешное взаимодействие с социумом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является основным результатом жизнедеятельности открытой социально-педагогической системы ДОУ и становится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мощным средством социализации личности ребенка.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C128E2" w:rsidP="003A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</w:t>
      </w:r>
      <w:r w:rsidR="00F8302A">
        <w:rPr>
          <w:rFonts w:ascii="Times New Roman" w:eastAsia="Times New Roman" w:hAnsi="Times New Roman" w:cs="Times New Roman"/>
          <w:b/>
          <w:sz w:val="24"/>
          <w:szCs w:val="24"/>
        </w:rPr>
        <w:t>бразовательной деятельности</w:t>
      </w:r>
    </w:p>
    <w:p w:rsidR="00F8302A" w:rsidRDefault="00F8302A" w:rsidP="003A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Образовательная деятельность по образовательным программам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 Учреждении осуществляется в группах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направленности, реализующих образовательную программу дошкольного образования с приоритетным осуществлением деятельности по познавательному развитию детей.</w:t>
      </w:r>
      <w:r w:rsidR="00AB7060">
        <w:rPr>
          <w:rFonts w:ascii="Times New Roman" w:eastAsia="Times New Roman" w:hAnsi="Times New Roman" w:cs="Times New Roman"/>
          <w:sz w:val="24"/>
          <w:szCs w:val="24"/>
        </w:rPr>
        <w:t xml:space="preserve"> В 2023 году открыты 2 комбинированные группы среднего дошкольного возраста.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учреждения направлена на реализацию основных задач дошкольного образования и воспитания: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  <w:proofErr w:type="gramEnd"/>
    </w:p>
    <w:p w:rsidR="00C128E2" w:rsidRDefault="00C128E2" w:rsidP="00C128E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B30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C128E2" w:rsidRDefault="00C128E2" w:rsidP="00C1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3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C128E2" w:rsidRDefault="00C128E2" w:rsidP="00C1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r w:rsidR="001432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и методической помощи родителям по вопросам воспитания, обучения и развития детей.</w:t>
      </w:r>
    </w:p>
    <w:p w:rsidR="00972EA3" w:rsidRDefault="00184616" w:rsidP="0097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025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F8302A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работает по  ФГОС над  обеспечением развития личности, мотивации и способностей детей в различных видах детской деятельности и охватывание следующих образовательных областей: социально – коммуникативное развитие, познавательное развитие, речевое развитие, художественно – эстетическое  развитие, физическое развитие. </w:t>
      </w:r>
    </w:p>
    <w:p w:rsidR="00972EA3" w:rsidRPr="00972EA3" w:rsidRDefault="00972EA3" w:rsidP="0097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«Детский сад № 103»  </w:t>
      </w:r>
      <w:r w:rsidRPr="00972EA3">
        <w:rPr>
          <w:rFonts w:ascii="Times New Roman" w:hAnsi="Times New Roman" w:cs="Times New Roman"/>
          <w:sz w:val="24"/>
          <w:szCs w:val="24"/>
        </w:rPr>
        <w:t xml:space="preserve">для выполнения требований норм Федерального закона от 24.09.2022 № 371-ФЗ «О внесении изменений в Федеральный закон “Об образовании в Российской Федерации” и статьи 1 Федерального закона “Об обязательных требованиях в Российской Федерации”, а также приказа </w:t>
      </w:r>
      <w:proofErr w:type="spellStart"/>
      <w:r w:rsidRPr="00972EA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2EA3">
        <w:rPr>
          <w:rFonts w:ascii="Times New Roman" w:hAnsi="Times New Roman" w:cs="Times New Roman"/>
          <w:sz w:val="24"/>
          <w:szCs w:val="24"/>
        </w:rPr>
        <w:t xml:space="preserve"> от 25.11.2022 № 1028, которым утверждена федеральная образовательная программа дошкольного образования, провели совещание при заведующем и включили вопрос в повестку педагогического совета.</w:t>
      </w:r>
      <w:proofErr w:type="gramEnd"/>
    </w:p>
    <w:p w:rsidR="00972EA3" w:rsidRPr="00972EA3" w:rsidRDefault="00972EA3" w:rsidP="0023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>Результатом управленческих действий стало создание рабочей группы в </w:t>
      </w:r>
      <w:proofErr w:type="gramStart"/>
      <w:r w:rsidRPr="00972EA3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972EA3">
        <w:rPr>
          <w:rFonts w:ascii="Times New Roman" w:hAnsi="Times New Roman" w:cs="Times New Roman"/>
          <w:sz w:val="24"/>
          <w:szCs w:val="24"/>
        </w:rPr>
        <w:t xml:space="preserve"> заведующего, старшего воспитателя, воспитателя и методиста, а также плана-графика по разработке ООП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«Детский сад № 103». </w:t>
      </w:r>
      <w:r w:rsidRPr="00972EA3">
        <w:rPr>
          <w:rFonts w:ascii="Times New Roman" w:hAnsi="Times New Roman" w:cs="Times New Roman"/>
          <w:sz w:val="24"/>
          <w:szCs w:val="24"/>
        </w:rPr>
        <w:t>Также провели педагогический совет о рассмотрении вопроса по переходу на ФОП ДО, обеспечении готовности педагогических и управленческих кадров к работе в рамках новых документов. Внесли изменения в план работы и план-график повышения квалификации педагогических и управленческих кадров, провели информационно-разъяснительную работу с родителями (законными представителями) воспитанников».</w:t>
      </w:r>
    </w:p>
    <w:p w:rsidR="00B60256" w:rsidRPr="00B60256" w:rsidRDefault="00B60256" w:rsidP="0023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7B6130">
        <w:rPr>
          <w:rFonts w:ascii="Times New Roman" w:eastAsia="Times New Roman" w:hAnsi="Times New Roman" w:cs="Times New Roman"/>
          <w:color w:val="000000"/>
          <w:sz w:val="24"/>
          <w:szCs w:val="24"/>
        </w:rPr>
        <w:t>В 2023</w:t>
      </w:r>
      <w:r w:rsidR="0086434B">
        <w:rPr>
          <w:rFonts w:ascii="Times New Roman" w:eastAsia="Times New Roman" w:hAnsi="Times New Roman" w:cs="Times New Roman"/>
          <w:color w:val="000000"/>
          <w:sz w:val="24"/>
          <w:szCs w:val="24"/>
        </w:rPr>
        <w:t> году детские сады продолжили работать</w:t>
      </w:r>
      <w:r w:rsidRPr="00B60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программой воспитания и календарным планом воспитательной работы. Целевые ориентиры в программе воспитания должны учитывать возрастные характеристики возможных достижений ребенка, которые </w:t>
      </w:r>
      <w:proofErr w:type="spellStart"/>
      <w:r w:rsidRPr="00B6025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коррелируют</w:t>
      </w:r>
      <w:proofErr w:type="spellEnd"/>
      <w:r w:rsidRPr="00B60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портретом выпускника детского сада и базовыми духовно-нравственными ценностями.</w:t>
      </w:r>
    </w:p>
    <w:p w:rsidR="00B60256" w:rsidRPr="00B60256" w:rsidRDefault="00B60256" w:rsidP="00231072">
      <w:pPr>
        <w:pStyle w:val="Default"/>
        <w:ind w:firstLine="567"/>
        <w:jc w:val="both"/>
        <w:rPr>
          <w:color w:val="auto"/>
        </w:rPr>
      </w:pPr>
      <w:r w:rsidRPr="00B60256">
        <w:rPr>
          <w:color w:val="auto"/>
        </w:rPr>
        <w:t>Программа воспитания является обязательной частью основной образовательной программы МАДОУ «Детский сад №</w:t>
      </w:r>
      <w:r w:rsidR="00972EA3">
        <w:rPr>
          <w:color w:val="auto"/>
        </w:rPr>
        <w:t xml:space="preserve"> </w:t>
      </w:r>
      <w:r w:rsidRPr="00B60256">
        <w:rPr>
          <w:color w:val="auto"/>
        </w:rPr>
        <w:t>103».</w:t>
      </w:r>
    </w:p>
    <w:p w:rsidR="00B60256" w:rsidRPr="00B60256" w:rsidRDefault="00B60256" w:rsidP="00231072">
      <w:pPr>
        <w:pStyle w:val="Default"/>
        <w:ind w:firstLine="567"/>
        <w:jc w:val="both"/>
        <w:rPr>
          <w:color w:val="auto"/>
        </w:rPr>
      </w:pPr>
      <w:r w:rsidRPr="00B60256">
        <w:rPr>
          <w:color w:val="auto"/>
        </w:rPr>
        <w:t xml:space="preserve"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 При составлении Программы воспитания использованы: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</w:t>
      </w:r>
      <w:proofErr w:type="gramStart"/>
      <w:r w:rsidRPr="00B60256">
        <w:rPr>
          <w:color w:val="auto"/>
        </w:rPr>
        <w:t>внесена в Реестр примерных основных общеобразовательных программ и размещена</w:t>
      </w:r>
      <w:proofErr w:type="gramEnd"/>
      <w:r w:rsidRPr="00B60256">
        <w:rPr>
          <w:color w:val="auto"/>
        </w:rPr>
        <w:t xml:space="preserve"> на сайте https://fgosreestr.ru/), «Стратегия развития воспитания в Российской Федерации на период до 2025 года».</w:t>
      </w:r>
    </w:p>
    <w:p w:rsidR="00B60256" w:rsidRPr="00B60256" w:rsidRDefault="00B60256" w:rsidP="00B60256">
      <w:pPr>
        <w:pStyle w:val="Default"/>
        <w:ind w:firstLine="567"/>
        <w:jc w:val="both"/>
        <w:rPr>
          <w:color w:val="auto"/>
        </w:rPr>
      </w:pPr>
      <w:r w:rsidRPr="00B60256">
        <w:rPr>
          <w:color w:val="auto"/>
        </w:rPr>
        <w:t>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людьми.</w:t>
      </w:r>
    </w:p>
    <w:p w:rsidR="00B60256" w:rsidRPr="00B60256" w:rsidRDefault="00B60256" w:rsidP="00B60256">
      <w:pPr>
        <w:pStyle w:val="Default"/>
        <w:ind w:firstLine="567"/>
        <w:jc w:val="both"/>
        <w:rPr>
          <w:color w:val="auto"/>
        </w:rPr>
      </w:pPr>
      <w:r w:rsidRPr="00B60256">
        <w:rPr>
          <w:color w:val="auto"/>
        </w:rPr>
        <w:t>В центре программы воспитания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 …(1.6.б ФГОС ДО).</w:t>
      </w:r>
    </w:p>
    <w:p w:rsidR="00B60256" w:rsidRDefault="00B60256" w:rsidP="00B60256">
      <w:pPr>
        <w:pStyle w:val="Default"/>
        <w:ind w:firstLine="567"/>
        <w:jc w:val="both"/>
        <w:rPr>
          <w:color w:val="auto"/>
        </w:rPr>
      </w:pPr>
      <w:proofErr w:type="gramStart"/>
      <w:r w:rsidRPr="00B60256">
        <w:rPr>
          <w:color w:val="auto"/>
        </w:rPr>
        <w:t>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 взрослыми и сверстниками; участвует в совместных играх; способен договариваться, учитывать интересы и чувства других; может следовать социальным нормам поведения и правилам в разных видах деятельности.</w:t>
      </w:r>
      <w:proofErr w:type="gramEnd"/>
      <w:r w:rsidRPr="00B60256">
        <w:rPr>
          <w:color w:val="auto"/>
        </w:rPr>
        <w:t xml:space="preserve"> </w:t>
      </w:r>
      <w:proofErr w:type="gramStart"/>
      <w:r w:rsidRPr="00B60256">
        <w:rPr>
          <w:color w:val="auto"/>
        </w:rPr>
        <w:t xml:space="preserve">Обладает начальными знаниями о себе, о природном </w:t>
      </w:r>
      <w:r w:rsidRPr="00B60256">
        <w:rPr>
          <w:color w:val="auto"/>
        </w:rPr>
        <w:lastRenderedPageBreak/>
        <w:t>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т.п.(4.6.</w:t>
      </w:r>
      <w:proofErr w:type="gramEnd"/>
      <w:r w:rsidRPr="00B60256">
        <w:rPr>
          <w:color w:val="auto"/>
        </w:rPr>
        <w:t xml:space="preserve"> </w:t>
      </w:r>
      <w:proofErr w:type="gramStart"/>
      <w:r w:rsidRPr="00B60256">
        <w:rPr>
          <w:color w:val="auto"/>
        </w:rPr>
        <w:t>ФГОС ДО).</w:t>
      </w:r>
      <w:proofErr w:type="gramEnd"/>
    </w:p>
    <w:p w:rsidR="0086434B" w:rsidRPr="00724CDF" w:rsidRDefault="0086434B" w:rsidP="0086434B">
      <w:pPr>
        <w:rPr>
          <w:rFonts w:ascii="Arial" w:eastAsia="Times New Roman" w:hAnsi="Arial" w:cs="Arial"/>
          <w:color w:val="222222"/>
          <w:sz w:val="17"/>
          <w:szCs w:val="17"/>
        </w:rPr>
      </w:pPr>
      <w:r w:rsidRPr="0086434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864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Письма</w:t>
      </w:r>
      <w:r w:rsidRPr="00864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4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Минпросвещения</w:t>
      </w:r>
      <w:proofErr w:type="spellEnd"/>
      <w:r w:rsidRPr="00864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России от 15.04.2022 № СК-295/06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r w:rsidRPr="00864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 использовании государственных символов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864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разработанных </w:t>
      </w:r>
      <w:hyperlink r:id="rId11" w:history="1">
        <w:r w:rsidR="00724CD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методических  рекомендаций </w:t>
        </w:r>
        <w:r w:rsidRPr="0086434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 использованию и включению в содержание процесса обучения и воспитания государственных символов Российской Федерации</w:t>
        </w:r>
      </w:hyperlink>
      <w:r w:rsidR="00724CDF">
        <w:rPr>
          <w:rFonts w:ascii="Arial" w:eastAsia="Times New Roman" w:hAnsi="Arial" w:cs="Arial"/>
          <w:color w:val="222222"/>
          <w:sz w:val="17"/>
          <w:szCs w:val="17"/>
        </w:rPr>
        <w:t xml:space="preserve">,  </w:t>
      </w:r>
      <w:r w:rsidR="00724CDF" w:rsidRPr="00724CDF"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r w:rsidRPr="00724CDF">
        <w:rPr>
          <w:rFonts w:ascii="Times New Roman" w:hAnsi="Times New Roman" w:cs="Times New Roman"/>
          <w:color w:val="000000"/>
          <w:sz w:val="24"/>
          <w:szCs w:val="24"/>
        </w:rPr>
        <w:t>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40"/>
        <w:gridCol w:w="4257"/>
        <w:gridCol w:w="8037"/>
      </w:tblGrid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</w:p>
        </w:tc>
      </w:tr>
    </w:tbl>
    <w:p w:rsidR="00B60256" w:rsidRDefault="00B6025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Содержание воспитания и образования в </w:t>
      </w:r>
      <w:r w:rsidR="0071488F">
        <w:rPr>
          <w:rFonts w:ascii="Times New Roman" w:eastAsia="Times New Roman" w:hAnsi="Times New Roman" w:cs="Times New Roman"/>
          <w:sz w:val="24"/>
          <w:szCs w:val="24"/>
        </w:rPr>
        <w:t xml:space="preserve">МАДОУ «Детский сад № 103»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программами: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«От рождения до школы» под ред.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 Комаровой, М Васильевой.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«Развитие»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Л.А.Венгера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программы «Развитие» являются: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способностей детей;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полноценной разносторонней подготовки ребенка к школьному обучению. С целью осуществления комплексного подхода к реализации приоритетного направления по познавательному развитию детей дошкольного возраста используются парциальные программы: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«Конструирование и ручной труд в детском саду»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Л.В.Куцаковой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«Юный эколог» С.Н.Николаевой;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«Я – человек</w:t>
      </w:r>
      <w:r w:rsidR="00E947A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С.Н.Козловой.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«Тропинки» под ред. В.Т. Кудрявцева;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«Мир открытий» под ред. Л.Г.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Петерсона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«Ладушки» под ред. И. Новосельцевой, И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Каплуновой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«Безопасность» под ред. Н Авдеевой; и др.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Задачи познавательного  развития детей решаются через: сенсорное развитие, развитие элементарных математических представлений, конструирование, ознакомление с пространственными отношениями, развитие элементов логического мышления, развитие представлений об окружающем мире и себе, экологическое воспитание.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18461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МА</w:t>
      </w:r>
      <w:r w:rsidR="00A028A3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за рамками программы оказывались дополнительные бесплатные образовательные услуги - кружки по интересам: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«Поделки из природного материала»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формирование творческих способностей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«Умники и умницы»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развитие математических способностей у детей средствами дидактических игр с математическим содержанием.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«Нетрадиционная аппликация» - формирование творческих способностей средствами нетрадиционной аппликации.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«Ладушки» - знакомство с фольклором Вологодской области.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«Пластилиновые фантазии» - развитие мелкой моторики рук детей младшего возраста посредством лепки из пластилина.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МукоСолька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- формирование творческих способностей, обучение лепке из соленого теста.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«Оригами» - формирование пространственного воображения через развитие конструктивных навыков работы с бумагой.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«Школа мяча» - общефизическое развитие детей средствами игры с мячом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«Группа ОФП» - развитие общих двигательных навыков</w:t>
      </w:r>
    </w:p>
    <w:p w:rsidR="00F75911" w:rsidRDefault="00F75911" w:rsidP="00F759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«Скандинавская ходьба» - развитие общих двигательных навыков</w:t>
      </w:r>
    </w:p>
    <w:p w:rsidR="00C128E2" w:rsidRDefault="00C128E2" w:rsidP="00C128E2">
      <w:pPr>
        <w:tabs>
          <w:tab w:val="left" w:pos="2241"/>
          <w:tab w:val="center" w:pos="5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740101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МАДОУ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дополнительные платные услуги:</w:t>
      </w:r>
    </w:p>
    <w:p w:rsidR="00740101" w:rsidRDefault="001F204D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1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4010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Футболенок</w:t>
      </w:r>
      <w:proofErr w:type="spellEnd"/>
      <w:r w:rsidR="007401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28E2" w:rsidRDefault="00C128E2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«Творческая мастерская» </w:t>
      </w:r>
      <w:r w:rsidR="0036520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(нетрадиционные техники рисования)</w:t>
      </w:r>
    </w:p>
    <w:p w:rsidR="00C128E2" w:rsidRDefault="00C128E2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малышей»</w:t>
      </w:r>
    </w:p>
    <w:p w:rsidR="00C128E2" w:rsidRDefault="00A028A3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для малышей»</w:t>
      </w:r>
    </w:p>
    <w:p w:rsidR="00C128E2" w:rsidRDefault="00C128E2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готовлюсь к школе!»</w:t>
      </w:r>
    </w:p>
    <w:p w:rsidR="00365207" w:rsidRDefault="00365207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Фольклорная студия «Ладушки»</w:t>
      </w:r>
    </w:p>
    <w:p w:rsidR="00365207" w:rsidRDefault="00A028A3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Робомастер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365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робототехники)</w:t>
      </w:r>
    </w:p>
    <w:p w:rsidR="00365207" w:rsidRDefault="00365207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Арт-песок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(рисование песком на световых столах / планшетах)</w:t>
      </w:r>
    </w:p>
    <w:p w:rsidR="00365207" w:rsidRDefault="00365207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«Танцуй!»  (постановка танца)</w:t>
      </w:r>
    </w:p>
    <w:p w:rsidR="00A028A3" w:rsidRDefault="00A028A3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бусинки»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28A3" w:rsidRDefault="00A028A3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с учителем-логопедом</w:t>
      </w:r>
    </w:p>
    <w:p w:rsidR="00740101" w:rsidRDefault="00D85CE8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«Вокал»</w:t>
      </w:r>
    </w:p>
    <w:p w:rsidR="00C128E2" w:rsidRPr="00A028A3" w:rsidRDefault="00C128E2" w:rsidP="00A02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A028A3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предметно-развивающая среда, окружающая детей и взрослых, создает ощущение комфорта и уюта. Условия, созданные в ДОУ, соответствуют возрастным особенностям и потребностям детей, содержание предметно-развивающей среды характеризуется разнообразием, педагогической целесообразностью, рациональностью расположения многофункциональных участков для различных видов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детской деятельности, эстетикой оформления. Воспитательно-образовательный процесс полностью обеспечен методической и специальной литературой, пособиями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 программными требованиями.</w:t>
      </w:r>
    </w:p>
    <w:p w:rsidR="004E1D32" w:rsidRDefault="004E1D3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A028A3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Территория ДОУ отвечает всем требованиям техники безопасности и </w:t>
      </w:r>
      <w:proofErr w:type="spellStart"/>
      <w:r w:rsidR="00C128E2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="00C128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каждом участке имеется оборудованная веранда, песочный дворик с закрывающими песок крышами и теневым навесом, игровой домик, беседка или уголок отдыха, стационарное спортивное и игровое оборудование, выносное оборудование для игр и занятий с детьми, наземные цветники и вертикальное озеленение.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размещено по периметру участка. Оно многофункционально по назначению и обеспечивает потребность детей в двигательной и познавательной активности.</w:t>
      </w:r>
    </w:p>
    <w:p w:rsidR="009C7560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целевых занятий с детьми имеется стадион, футбольное поле, уголок отдыха, рекреация для проведения общих мероприятий подвижных и сюжетно-ролевых игр с разметкой для проведения игр-занятий по правилам дорожного движения, мини-огород. Размеченная дорожка для организации оздоровительной ходьбы и бега.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Обилие зеленых насаждений помогает знакомить детей с видовым разнообразием и сортностью растений, с особенностью их строения, размножения, жизнедеятельности. </w:t>
      </w:r>
    </w:p>
    <w:p w:rsidR="009C7560" w:rsidRPr="009C7560" w:rsidRDefault="009C7560" w:rsidP="001F204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7560">
        <w:rPr>
          <w:rFonts w:ascii="Times New Roman" w:eastAsia="Times New Roman" w:hAnsi="Times New Roman" w:cs="Times New Roman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7560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педагогического работника и воспитанников 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организованной образовательной деятельности по освоению основной общеобразовательной программы;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Занятия 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 ведутся по подгруппам. Продолжительность занятий соответствует </w:t>
      </w:r>
      <w:proofErr w:type="spellStart"/>
      <w:r w:rsidR="00213436" w:rsidRPr="009C7560">
        <w:rPr>
          <w:rFonts w:ascii="Times New Roman" w:hAnsi="Times New Roman" w:cs="Times New Roman"/>
          <w:sz w:val="24"/>
          <w:szCs w:val="24"/>
        </w:rPr>
        <w:fldChar w:fldCharType="begin"/>
      </w:r>
      <w:r w:rsidRPr="009C7560">
        <w:rPr>
          <w:rFonts w:ascii="Times New Roman" w:hAnsi="Times New Roman" w:cs="Times New Roman"/>
          <w:sz w:val="24"/>
          <w:szCs w:val="24"/>
        </w:rPr>
        <w:instrText>HYPERLINK "https://vip.1obraz.ru/" \l "/document/97/486051/infobar-attachment/"</w:instrText>
      </w:r>
      <w:r w:rsidR="00213436" w:rsidRPr="009C7560">
        <w:rPr>
          <w:rFonts w:ascii="Times New Roman" w:hAnsi="Times New Roman" w:cs="Times New Roman"/>
          <w:sz w:val="24"/>
          <w:szCs w:val="24"/>
        </w:rPr>
        <w:fldChar w:fldCharType="separate"/>
      </w:r>
      <w:r w:rsidRPr="009C7560">
        <w:rPr>
          <w:rStyle w:val="ab"/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Pr="009C7560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1.2.3685-21</w:t>
      </w:r>
      <w:r w:rsidR="00213436" w:rsidRPr="009C7560">
        <w:rPr>
          <w:rFonts w:ascii="Times New Roman" w:hAnsi="Times New Roman" w:cs="Times New Roman"/>
          <w:sz w:val="24"/>
          <w:szCs w:val="24"/>
        </w:rPr>
        <w:fldChar w:fldCharType="end"/>
      </w:r>
      <w:r w:rsidRPr="009C7560">
        <w:rPr>
          <w:rFonts w:ascii="Times New Roman" w:hAnsi="Times New Roman" w:cs="Times New Roman"/>
          <w:sz w:val="24"/>
          <w:szCs w:val="24"/>
        </w:rPr>
        <w:t> и составляет: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 от 1,5 до 3 лет – до 10 мин;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 от 3 до 4 лет – до 15 мин;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 от 4 до 5 лет – до 20 мин;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 от 5 до 6 лет – до 25 мин;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 от 6 до 7 лет – до 30 мин.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7560">
        <w:rPr>
          <w:rFonts w:ascii="Times New Roman" w:hAnsi="Times New Roman" w:cs="Times New Roman"/>
          <w:sz w:val="24"/>
          <w:szCs w:val="24"/>
        </w:rPr>
        <w:t xml:space="preserve">Между занятиями 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 предусмотрены перерывы продолжительностью не менее 10 минут.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C7560">
        <w:rPr>
          <w:rFonts w:ascii="Times New Roman" w:hAnsi="Times New Roman" w:cs="Times New Roman"/>
          <w:sz w:val="24"/>
          <w:szCs w:val="24"/>
        </w:rPr>
        <w:t xml:space="preserve">Чтобы не допустить распространения </w:t>
      </w:r>
      <w:proofErr w:type="spellStart"/>
      <w:r w:rsidRPr="009C756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C7560">
        <w:rPr>
          <w:rFonts w:ascii="Times New Roman" w:hAnsi="Times New Roman" w:cs="Times New Roman"/>
          <w:sz w:val="24"/>
          <w:szCs w:val="24"/>
        </w:rPr>
        <w:t xml:space="preserve"> инфекции, администрация </w:t>
      </w:r>
      <w:r w:rsidR="00740101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ДОУ «Детский</w:t>
      </w:r>
      <w:r w:rsidRPr="009C7560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 xml:space="preserve"> № 103»</w:t>
      </w:r>
      <w:r w:rsidR="00740101">
        <w:rPr>
          <w:rFonts w:ascii="Times New Roman" w:hAnsi="Times New Roman" w:cs="Times New Roman"/>
          <w:sz w:val="24"/>
          <w:szCs w:val="24"/>
        </w:rPr>
        <w:t xml:space="preserve"> продолжила работу</w:t>
      </w:r>
      <w:r w:rsidR="00C23B22">
        <w:rPr>
          <w:rFonts w:ascii="Times New Roman" w:hAnsi="Times New Roman" w:cs="Times New Roman"/>
          <w:sz w:val="24"/>
          <w:szCs w:val="24"/>
        </w:rPr>
        <w:t xml:space="preserve"> недопущению распространения </w:t>
      </w:r>
      <w:r w:rsidR="00633C91">
        <w:rPr>
          <w:rFonts w:ascii="Times New Roman" w:hAnsi="Times New Roman" w:cs="Times New Roman"/>
          <w:sz w:val="24"/>
          <w:szCs w:val="24"/>
        </w:rPr>
        <w:t>ОРВИ</w:t>
      </w:r>
      <w:r w:rsidR="00C23B22">
        <w:rPr>
          <w:rFonts w:ascii="Times New Roman" w:hAnsi="Times New Roman" w:cs="Times New Roman"/>
          <w:sz w:val="24"/>
          <w:szCs w:val="24"/>
        </w:rPr>
        <w:t>, были введены</w:t>
      </w:r>
      <w:r w:rsidRPr="009C7560">
        <w:rPr>
          <w:rFonts w:ascii="Times New Roman" w:hAnsi="Times New Roman" w:cs="Times New Roman"/>
          <w:sz w:val="24"/>
          <w:szCs w:val="24"/>
        </w:rPr>
        <w:t xml:space="preserve"> дополнительные ограничительные и профилактические меры в соответствии с СП 3.1/2.4.3598-20: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еженедельную генеральную уборку с применением дезинфицирующих средств, разведенных 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концентрациях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по вирусному режиму;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бактерицидные установки в групповых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комнатах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>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 отсутствие воспитанников;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lastRenderedPageBreak/>
        <w:t>проведение всех занятий в помещениях групповой ячейки или на открытом воздухе отдельно от других групп;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C128E2" w:rsidRDefault="00C128E2" w:rsidP="009C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8A3" w:rsidRDefault="00C128E2" w:rsidP="00C128E2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Высокое качество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воспитателей и специалистов детского сада позволяет добиться высоких результатов, подтверждением чему являются данные систематического анализа выполнения воспитанниками основных разделов программы.</w:t>
      </w:r>
    </w:p>
    <w:p w:rsidR="00A028A3" w:rsidRDefault="00A028A3" w:rsidP="00C128E2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A028A3">
      <w:pPr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усвоения программного материала по программе «Развитие»</w:t>
      </w:r>
    </w:p>
    <w:p w:rsidR="00E32317" w:rsidRDefault="00E32317" w:rsidP="00E32317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317" w:rsidRPr="00E32317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17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32317" w:rsidRPr="00E32317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317">
        <w:rPr>
          <w:rFonts w:ascii="Times New Roman" w:hAnsi="Times New Roman" w:cs="Times New Roman"/>
          <w:sz w:val="24"/>
          <w:szCs w:val="24"/>
        </w:rPr>
        <w:t>диагностические занятия (по каждому разделу программы);</w:t>
      </w:r>
    </w:p>
    <w:p w:rsidR="00E32317" w:rsidRPr="00E32317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317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E32317" w:rsidRPr="00E32317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317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A028A3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17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 дошкольного учреждения </w:t>
      </w:r>
      <w:r w:rsidRPr="00E32317">
        <w:rPr>
          <w:rFonts w:ascii="Times New Roman" w:hAnsi="Times New Roman" w:cs="Times New Roman"/>
          <w:sz w:val="24"/>
          <w:szCs w:val="24"/>
        </w:rPr>
        <w:t xml:space="preserve"> (ООП </w:t>
      </w:r>
      <w:r w:rsidR="00FC0352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ДОУ «Детский</w:t>
      </w:r>
      <w:r w:rsidRPr="00E3231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 xml:space="preserve"> № 103»</w:t>
      </w:r>
      <w:r w:rsidRPr="00E32317">
        <w:rPr>
          <w:rFonts w:ascii="Times New Roman" w:hAnsi="Times New Roman" w:cs="Times New Roman"/>
          <w:sz w:val="24"/>
          <w:szCs w:val="24"/>
        </w:rPr>
        <w:t xml:space="preserve">) в каждой возрастной группе. Карты включают анализ уровня развития воспитанников в </w:t>
      </w:r>
      <w:proofErr w:type="gramStart"/>
      <w:r w:rsidRPr="00E3231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32317">
        <w:rPr>
          <w:rFonts w:ascii="Times New Roman" w:hAnsi="Times New Roman" w:cs="Times New Roman"/>
          <w:sz w:val="24"/>
          <w:szCs w:val="24"/>
        </w:rPr>
        <w:t xml:space="preserve"> целевых ориентиров дошкольного образования и качества освоения образовательных областей. Так, результаты качества освоения</w:t>
      </w:r>
      <w:r w:rsidR="00F56135">
        <w:rPr>
          <w:rFonts w:ascii="Times New Roman" w:hAnsi="Times New Roman" w:cs="Times New Roman"/>
          <w:sz w:val="24"/>
          <w:szCs w:val="24"/>
        </w:rPr>
        <w:t xml:space="preserve"> ООП Детского сада </w:t>
      </w:r>
      <w:proofErr w:type="gramStart"/>
      <w:r w:rsidR="00F56135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633C91">
        <w:rPr>
          <w:rFonts w:ascii="Times New Roman" w:hAnsi="Times New Roman" w:cs="Times New Roman"/>
          <w:sz w:val="24"/>
          <w:szCs w:val="24"/>
        </w:rPr>
        <w:t xml:space="preserve"> учебного 2022</w:t>
      </w:r>
      <w:r w:rsidR="00644B70">
        <w:rPr>
          <w:rFonts w:ascii="Times New Roman" w:hAnsi="Times New Roman" w:cs="Times New Roman"/>
          <w:sz w:val="24"/>
          <w:szCs w:val="24"/>
        </w:rPr>
        <w:t>-</w:t>
      </w:r>
      <w:r w:rsidR="00633C91">
        <w:rPr>
          <w:rFonts w:ascii="Times New Roman" w:hAnsi="Times New Roman" w:cs="Times New Roman"/>
          <w:sz w:val="24"/>
          <w:szCs w:val="24"/>
        </w:rPr>
        <w:t xml:space="preserve"> 2023</w:t>
      </w:r>
      <w:r w:rsidRPr="00E32317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4223" w:rsidRPr="00E32317" w:rsidRDefault="006B4223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/>
      </w:tblPr>
      <w:tblGrid>
        <w:gridCol w:w="2167"/>
        <w:gridCol w:w="2336"/>
        <w:gridCol w:w="1998"/>
        <w:gridCol w:w="2167"/>
        <w:gridCol w:w="2167"/>
      </w:tblGrid>
      <w:tr w:rsidR="00C128E2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 w:rsidP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Учебный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Количество</w:t>
            </w:r>
          </w:p>
          <w:p w:rsidR="00C128E2" w:rsidRPr="00265B04" w:rsidRDefault="00C128E2">
            <w:pPr>
              <w:ind w:right="-370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обследуемых детей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>
            <w:pPr>
              <w:ind w:right="-370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Высокий уровень</w:t>
            </w:r>
          </w:p>
          <w:p w:rsidR="00C128E2" w:rsidRPr="00265B04" w:rsidRDefault="00C128E2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усвоения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>
            <w:pPr>
              <w:ind w:right="-370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Средний уровень</w:t>
            </w:r>
          </w:p>
          <w:p w:rsidR="00C128E2" w:rsidRPr="00265B04" w:rsidRDefault="00C128E2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усвоения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>
            <w:pPr>
              <w:ind w:right="-370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 xml:space="preserve"> Низкий уровень</w:t>
            </w:r>
          </w:p>
          <w:p w:rsidR="00C128E2" w:rsidRPr="00265B04" w:rsidRDefault="00C128E2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усвоения</w:t>
            </w:r>
          </w:p>
        </w:tc>
      </w:tr>
      <w:tr w:rsidR="00E32317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-2016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</w:tr>
      <w:tr w:rsidR="00E32317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-2017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</w:tr>
      <w:tr w:rsidR="00E32317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-2018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27 %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61 %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12 %</w:t>
            </w:r>
          </w:p>
        </w:tc>
      </w:tr>
      <w:tr w:rsidR="00E32317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-2020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11 %</w:t>
            </w:r>
          </w:p>
        </w:tc>
      </w:tr>
      <w:tr w:rsidR="00D85CE8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Pr="00265B04" w:rsidRDefault="00D85CE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50D22">
              <w:rPr>
                <w:sz w:val="24"/>
                <w:szCs w:val="24"/>
              </w:rPr>
              <w:t xml:space="preserve"> </w:t>
            </w:r>
            <w:r w:rsidR="00F75911">
              <w:rPr>
                <w:sz w:val="24"/>
                <w:szCs w:val="24"/>
              </w:rPr>
              <w:t>–</w:t>
            </w:r>
            <w:r w:rsidR="00450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Default="00B9658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Default="00B9658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Default="00B9658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61 %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Default="00B9658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14 %</w:t>
            </w:r>
          </w:p>
        </w:tc>
      </w:tr>
      <w:tr w:rsidR="00F75911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2021- 2022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875266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875266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875266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875266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14 %</w:t>
            </w:r>
          </w:p>
        </w:tc>
      </w:tr>
      <w:tr w:rsidR="00633C91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633C91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48161F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48161F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48161F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48161F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13 %</w:t>
            </w:r>
          </w:p>
        </w:tc>
      </w:tr>
    </w:tbl>
    <w:p w:rsidR="00BF216B" w:rsidRDefault="00BF216B" w:rsidP="00E32317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D88" w:rsidRDefault="00C128E2" w:rsidP="00403D88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ED2">
        <w:rPr>
          <w:rFonts w:ascii="Times New Roman" w:eastAsia="Times New Roman" w:hAnsi="Times New Roman" w:cs="Times New Roman"/>
          <w:sz w:val="24"/>
          <w:szCs w:val="24"/>
        </w:rPr>
        <w:t>Проблеме школьной готовности детей уделяется большое внимание в детском саду, т.к. отсутствие необходимых качеств на этапе начального обучения может существенно затормозить развитие ребенка, усложнить весь процесс обучения в школе.</w:t>
      </w:r>
    </w:p>
    <w:p w:rsidR="00403D88" w:rsidRPr="00403D88" w:rsidRDefault="00403D88" w:rsidP="00403D88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7414E3" w:rsidRDefault="00DC3ED2" w:rsidP="007414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="00C128E2" w:rsidRPr="002572FE">
        <w:rPr>
          <w:rFonts w:ascii="Times New Roman" w:eastAsia="Times New Roman" w:hAnsi="Times New Roman" w:cs="Times New Roman"/>
          <w:b/>
          <w:sz w:val="24"/>
          <w:szCs w:val="24"/>
        </w:rPr>
        <w:t>зультаты выпуска детей в школу</w:t>
      </w:r>
    </w:p>
    <w:tbl>
      <w:tblPr>
        <w:tblStyle w:val="1"/>
        <w:tblW w:w="11592" w:type="dxa"/>
        <w:tblLayout w:type="fixed"/>
        <w:tblLook w:val="01E0"/>
      </w:tblPr>
      <w:tblGrid>
        <w:gridCol w:w="855"/>
        <w:gridCol w:w="1096"/>
        <w:gridCol w:w="852"/>
        <w:gridCol w:w="851"/>
        <w:gridCol w:w="992"/>
        <w:gridCol w:w="709"/>
        <w:gridCol w:w="709"/>
        <w:gridCol w:w="850"/>
        <w:gridCol w:w="851"/>
        <w:gridCol w:w="709"/>
        <w:gridCol w:w="708"/>
        <w:gridCol w:w="709"/>
        <w:gridCol w:w="709"/>
        <w:gridCol w:w="992"/>
      </w:tblGrid>
      <w:tr w:rsidR="00C128E2" w:rsidTr="001A5DBB">
        <w:trPr>
          <w:trHeight w:val="37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C128E2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128E2">
              <w:rPr>
                <w:sz w:val="24"/>
                <w:szCs w:val="24"/>
              </w:rPr>
              <w:t>азвитие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C128E2" w:rsidRDefault="00C128E2" w:rsidP="00F82BB3">
            <w:pPr>
              <w:ind w:right="-3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82BB3">
              <w:rPr>
                <w:sz w:val="24"/>
                <w:szCs w:val="24"/>
              </w:rPr>
              <w:t xml:space="preserve"> качеств</w:t>
            </w:r>
            <w:r>
              <w:rPr>
                <w:sz w:val="24"/>
                <w:szCs w:val="24"/>
              </w:rPr>
              <w:t xml:space="preserve"> подготовки</w:t>
            </w:r>
            <w:r w:rsidR="00F57C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социальной 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  <w:r w:rsidR="00F57C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психологической готовности</w:t>
            </w:r>
            <w:r w:rsidR="00F57CC8">
              <w:rPr>
                <w:sz w:val="24"/>
                <w:szCs w:val="24"/>
              </w:rPr>
              <w:t xml:space="preserve"> </w:t>
            </w:r>
          </w:p>
        </w:tc>
      </w:tr>
      <w:tr w:rsidR="00C128E2" w:rsidTr="001A5DBB">
        <w:trPr>
          <w:trHeight w:val="37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8E2" w:rsidRDefault="00C128E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8E2" w:rsidRDefault="00C128E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BB" w:rsidRDefault="001A5DBB" w:rsidP="001A5DBB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</w:t>
            </w:r>
            <w:proofErr w:type="spellEnd"/>
          </w:p>
          <w:p w:rsidR="00C128E2" w:rsidRDefault="00C128E2" w:rsidP="001A5DBB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</w:t>
            </w:r>
            <w:proofErr w:type="spellEnd"/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</w:t>
            </w:r>
            <w:proofErr w:type="spellEnd"/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</w:t>
            </w:r>
            <w:proofErr w:type="spellEnd"/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</w:tr>
      <w:tr w:rsidR="00E3281F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Default="00E3281F">
            <w:pPr>
              <w:ind w:right="-370"/>
              <w:jc w:val="both"/>
              <w:rPr>
                <w:sz w:val="24"/>
                <w:szCs w:val="24"/>
              </w:rPr>
            </w:pPr>
            <w:r w:rsidRPr="008E1FC0">
              <w:rPr>
                <w:sz w:val="24"/>
                <w:szCs w:val="24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82BB3" w:rsidRDefault="009C347D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– </w:t>
            </w:r>
            <w:r w:rsidR="00F82BB3">
              <w:rPr>
                <w:sz w:val="24"/>
                <w:szCs w:val="24"/>
              </w:rPr>
              <w:t>1</w:t>
            </w:r>
          </w:p>
          <w:p w:rsidR="009C347D" w:rsidRPr="00F82BB3" w:rsidRDefault="009C347D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– </w:t>
            </w:r>
            <w:r w:rsidR="00F82BB3">
              <w:rPr>
                <w:sz w:val="24"/>
                <w:szCs w:val="24"/>
              </w:rPr>
              <w:t>41</w:t>
            </w:r>
          </w:p>
          <w:p w:rsidR="009C347D" w:rsidRPr="00F82BB3" w:rsidRDefault="009C347D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- </w:t>
            </w:r>
            <w:r w:rsidR="00F82BB3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82BB3" w:rsidRDefault="00F82BB3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82BB3" w:rsidRDefault="00B4568E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82BB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82BB3" w:rsidRDefault="00F82BB3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32FE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8E1FC0" w:rsidRDefault="00F132FE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82BB3" w:rsidRDefault="00F132FE" w:rsidP="00F132FE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– </w:t>
            </w:r>
            <w:r>
              <w:rPr>
                <w:sz w:val="24"/>
                <w:szCs w:val="24"/>
              </w:rPr>
              <w:t>1</w:t>
            </w:r>
          </w:p>
          <w:p w:rsidR="00F132FE" w:rsidRPr="00F82BB3" w:rsidRDefault="00F132FE" w:rsidP="00F132FE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– </w:t>
            </w:r>
            <w:r>
              <w:rPr>
                <w:sz w:val="24"/>
                <w:szCs w:val="24"/>
              </w:rPr>
              <w:t>44</w:t>
            </w:r>
          </w:p>
          <w:p w:rsidR="00F132FE" w:rsidRDefault="00F132FE" w:rsidP="00F132FE">
            <w:pPr>
              <w:ind w:right="-37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-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82BB3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82BB3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82BB3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873E4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873E4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873E4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873E4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F2FDD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3F2FDD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3F2FDD" w:rsidP="00F132FE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>I –</w:t>
            </w:r>
            <w:r w:rsidR="00136CAE" w:rsidRPr="009E7026">
              <w:rPr>
                <w:sz w:val="24"/>
                <w:szCs w:val="24"/>
              </w:rPr>
              <w:t xml:space="preserve"> 2</w:t>
            </w:r>
          </w:p>
          <w:p w:rsidR="003F2FDD" w:rsidRPr="009E7026" w:rsidRDefault="003F2FDD" w:rsidP="00F132FE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 xml:space="preserve">II – </w:t>
            </w:r>
            <w:r w:rsidR="00136CAE" w:rsidRPr="009E7026">
              <w:rPr>
                <w:sz w:val="24"/>
                <w:szCs w:val="24"/>
              </w:rPr>
              <w:t>46</w:t>
            </w:r>
          </w:p>
          <w:p w:rsidR="003F2FDD" w:rsidRPr="009E7026" w:rsidRDefault="003F2FDD" w:rsidP="00F132FE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 xml:space="preserve">III – </w:t>
            </w:r>
            <w:r w:rsidR="00136CAE" w:rsidRPr="009E7026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455F48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455F48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455F48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</w:t>
            </w:r>
          </w:p>
        </w:tc>
      </w:tr>
      <w:tr w:rsidR="00F75911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F75911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F75911" w:rsidRDefault="00F75911" w:rsidP="00F75911">
            <w:pPr>
              <w:ind w:right="-370"/>
              <w:jc w:val="both"/>
              <w:rPr>
                <w:sz w:val="24"/>
                <w:szCs w:val="24"/>
                <w:lang w:val="en-US"/>
              </w:rPr>
            </w:pPr>
            <w:r w:rsidRPr="009E7026">
              <w:rPr>
                <w:sz w:val="24"/>
                <w:szCs w:val="24"/>
                <w:lang w:val="en-US"/>
              </w:rPr>
              <w:t>I –</w:t>
            </w:r>
            <w:r>
              <w:rPr>
                <w:sz w:val="24"/>
                <w:szCs w:val="24"/>
              </w:rPr>
              <w:t xml:space="preserve"> </w:t>
            </w:r>
            <w:r w:rsidR="001A5DBB">
              <w:rPr>
                <w:sz w:val="24"/>
                <w:szCs w:val="24"/>
              </w:rPr>
              <w:t>4</w:t>
            </w:r>
          </w:p>
          <w:p w:rsidR="00F75911" w:rsidRPr="00306CD5" w:rsidRDefault="00F75911" w:rsidP="00F75911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 xml:space="preserve">II – </w:t>
            </w:r>
            <w:r w:rsidR="00403D88">
              <w:rPr>
                <w:sz w:val="24"/>
                <w:szCs w:val="24"/>
              </w:rPr>
              <w:t>53</w:t>
            </w:r>
          </w:p>
          <w:p w:rsidR="00F75911" w:rsidRPr="009E7026" w:rsidRDefault="00F75911" w:rsidP="00403D88">
            <w:pPr>
              <w:ind w:right="-370"/>
              <w:jc w:val="both"/>
              <w:rPr>
                <w:sz w:val="24"/>
                <w:szCs w:val="24"/>
                <w:lang w:val="en-US"/>
              </w:rPr>
            </w:pPr>
            <w:r w:rsidRPr="009E7026">
              <w:rPr>
                <w:sz w:val="24"/>
                <w:szCs w:val="24"/>
                <w:lang w:val="en-US"/>
              </w:rPr>
              <w:t>III –</w:t>
            </w:r>
            <w:r w:rsidR="00306CD5">
              <w:rPr>
                <w:sz w:val="24"/>
                <w:szCs w:val="24"/>
              </w:rPr>
              <w:t xml:space="preserve"> 1</w:t>
            </w:r>
            <w:r w:rsidR="00403D88">
              <w:rPr>
                <w:sz w:val="24"/>
                <w:szCs w:val="24"/>
              </w:rPr>
              <w:t>4</w:t>
            </w:r>
            <w:r w:rsidRPr="009E702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3C91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633C91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F75911" w:rsidRDefault="00633C91" w:rsidP="001512F9">
            <w:pPr>
              <w:ind w:right="-370"/>
              <w:jc w:val="both"/>
              <w:rPr>
                <w:sz w:val="24"/>
                <w:szCs w:val="24"/>
                <w:lang w:val="en-US"/>
              </w:rPr>
            </w:pPr>
            <w:r w:rsidRPr="009E7026">
              <w:rPr>
                <w:sz w:val="24"/>
                <w:szCs w:val="24"/>
                <w:lang w:val="en-US"/>
              </w:rPr>
              <w:t>I –</w:t>
            </w:r>
            <w:r>
              <w:rPr>
                <w:sz w:val="24"/>
                <w:szCs w:val="24"/>
              </w:rPr>
              <w:t xml:space="preserve"> </w:t>
            </w:r>
            <w:r w:rsidR="0048161F">
              <w:rPr>
                <w:sz w:val="24"/>
                <w:szCs w:val="24"/>
              </w:rPr>
              <w:t>5</w:t>
            </w:r>
          </w:p>
          <w:p w:rsidR="00633C91" w:rsidRPr="0048161F" w:rsidRDefault="00633C91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 –</w:t>
            </w:r>
            <w:r w:rsidR="0048161F">
              <w:rPr>
                <w:sz w:val="24"/>
                <w:szCs w:val="24"/>
              </w:rPr>
              <w:t xml:space="preserve"> 54</w:t>
            </w:r>
          </w:p>
          <w:p w:rsidR="00633C91" w:rsidRPr="00633C91" w:rsidRDefault="00633C91" w:rsidP="001512F9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>III –</w:t>
            </w:r>
            <w:r>
              <w:rPr>
                <w:sz w:val="24"/>
                <w:szCs w:val="24"/>
              </w:rPr>
              <w:t xml:space="preserve"> </w:t>
            </w:r>
            <w:r w:rsidR="0048161F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A4B36" w:rsidRDefault="00B56918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8E2" w:rsidRDefault="00C128E2" w:rsidP="00336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Воспитанникам детского сада успешное усвоение программы позволяет принимать участие в различных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 областного уровня.</w:t>
      </w: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5"/>
        <w:gridCol w:w="2976"/>
        <w:gridCol w:w="2977"/>
      </w:tblGrid>
      <w:tr w:rsidR="00633C91" w:rsidRPr="00E936C7" w:rsidTr="00E936C7">
        <w:tc>
          <w:tcPr>
            <w:tcW w:w="11624" w:type="dxa"/>
            <w:gridSpan w:val="4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проведения (месяц/год)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(Ф.И.О., должность)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(диплом, сертификат, участник и т.п.)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конкурс детского рисунка «Моя Россия»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проект  «Экологическая культура, мир и согласие»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V международный конкурс «Расскажу миру о своей малой родине»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Суворова Е. А.,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акция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«Марш парков -2023»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охраняемых природных территорий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11624" w:type="dxa"/>
            <w:gridSpan w:val="4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проведения (месяц/год)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(Ф.И.О., должность)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(диплом, сертификат, участник и т.п.)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«Пробуждая сердца».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Открытые ладони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СМИ выдано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Роскомнадзором</w:t>
            </w:r>
            <w:proofErr w:type="spellEnd"/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«Лучший сценарий праздничного мероприятия»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Январь-февраль,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Розова Е.М.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педагогический конкурс «Воспитание патриота и гражданина России 21 века»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Всероссийский педагогический конкурс «ИКТ-компетентность педагога в современном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детско-экологический форум муниципального этапа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«Зеленая планета -2023»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муниципального этапа детско-юношеского конкурса по пожарной безопасности «Неопалимая купина»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методических материалов «Народные промыслы России»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участников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поделок и рисунков «Вечный огонь»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Мосгаз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 участников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детского рисунка «XXI век глазами детей»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Итоги в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семейного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«Рисуем с детьми вечный огонь»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творческий 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«Я расскажу вам о войне»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633C91" w:rsidRPr="00E936C7" w:rsidTr="00E936C7">
        <w:tc>
          <w:tcPr>
            <w:tcW w:w="11624" w:type="dxa"/>
            <w:gridSpan w:val="4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проведения (месяц/год)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(Ф.И.О., должность)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(диплом, сертификат, участник и т.п.)</w:t>
            </w:r>
          </w:p>
        </w:tc>
      </w:tr>
      <w:tr w:rsidR="00633C91" w:rsidRPr="00E936C7" w:rsidTr="00E936C7">
        <w:trPr>
          <w:trHeight w:val="541"/>
        </w:trPr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рисунков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науки глазами детей»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 А.Н.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межведомственная конференция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«Жизнь без барьеров»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социальных видеосюжетов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«В объективе. Твой взгляд»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«Придумано на Вологодчине»  Департамент здравоохранения Вологодской области, конкурс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здоровьеесберегающих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Румянцева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И. А.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, Серкова Н.В.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ЦРР «Гармония»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любимая мама»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Ю.А.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Гран-при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«Из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отходов-в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Диплом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Областной конкурс чтецов имени Н.Рубцова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«Сколько было здесь чудес»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«Новогодние фантазии», номинация «Высший класс»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конкурс рисунков «Безопасное детство»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 Никольская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конкурс чтецов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«В кругу семьи»</w:t>
            </w:r>
          </w:p>
        </w:tc>
        <w:tc>
          <w:tcPr>
            <w:tcW w:w="1985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 Воробьева М.А.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  <w:p w:rsidR="00633C91" w:rsidRDefault="00633C91" w:rsidP="00E936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  <w:p w:rsidR="00B82A50" w:rsidRPr="00B82A50" w:rsidRDefault="00B82A50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конкурс семейного чтения стихов и скороговорок</w:t>
            </w:r>
          </w:p>
        </w:tc>
        <w:tc>
          <w:tcPr>
            <w:tcW w:w="1985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VI областной танцевальный фестиваль "Эхо планеты"</w:t>
            </w:r>
          </w:p>
        </w:tc>
        <w:tc>
          <w:tcPr>
            <w:tcW w:w="1985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«Природа и творчество»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Областная акция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«Дети о Победе»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11624" w:type="dxa"/>
            <w:gridSpan w:val="4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уровень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проведения (месяц/год)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(Ф.И.О., должность)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(диплом, сертификат, участник и т.п.)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конкурс чтецов русской классики «Звонкая лира»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«Моё малое доброе дело» ко дню пожилого человека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Самойлова Г.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М.В.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Кармановская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Бокова Л.А.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Открытки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«Дню пожилого человека»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Самойлова Г.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М.В.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Кармановская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Л.А.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«На свете много улиц славных!»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 Сазонова С.А.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победителей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фестиваль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«Дорога без опасности»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 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Рямзина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М.В.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Кармановская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Л.А.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Наш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лучше всех», партия «Единая Россия»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изобразительного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 «Глазами молодых»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видеороликов, посвященный 245 Череповцу «Лучший город»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Игровой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онлайн-тренинг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педагогов «Фитнес для мозга»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Иванова Т.В.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Конференция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«Жизнь без барьеров»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экологической направленности 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«Подарок для Леси»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Городская экологическая акция-конкурс «Конфетный фейерверк для Деда Мороза»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конкурс чтецов русской классики «Звонкая лира»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книжек-малышек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«Хлеб - всему голова»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 Сазонова С.А.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Рямзина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 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«Волшебные превращения»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удивительных профессий»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Рямзина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И. В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 В.</w:t>
            </w:r>
          </w:p>
          <w:p w:rsidR="00633C91" w:rsidRDefault="00633C91" w:rsidP="00E936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</w:t>
            </w:r>
          </w:p>
          <w:p w:rsidR="0048161F" w:rsidRPr="00E936C7" w:rsidRDefault="0048161F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успешного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«Наша родина-Россия»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творческий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любимая мама»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rPr>
          <w:trHeight w:val="581"/>
        </w:trPr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Городская акция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«Новогоднее чудо»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«Главное, чтобы костюмчик сидел»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Плотникова Д.А.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Диплом I степени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Конкурс работ «Череповец – мой любимый город, вчера, сегодня, всегда!»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творческий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«Парад новогодних флажков»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творческий конкурс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«Зимняя сказка»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фотоконкурс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«У природы нет плохой погоды»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За оригинальность и творческий подход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методических материалов «Играем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XI Городской конкурс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«Знатоки родного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в номинации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«За яркое исполнение домашнего задания»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транспорта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турнир «</w:t>
            </w: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Филипок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 А.Н.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победителей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2 и 3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турнир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«ROBOT-TIME»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методических материалов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«С чего начинается Родина»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смотр строя и песни «</w:t>
            </w: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Солдатушки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, бравы ребятушки»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победителей в номинации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проект «</w:t>
            </w:r>
            <w:proofErr w:type="spellStart"/>
            <w:proofErr w:type="gram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Лыжи-детям</w:t>
            </w:r>
            <w:proofErr w:type="spellEnd"/>
            <w:proofErr w:type="gram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» Конкурс, при поддержке Правительства Вологодской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Базанова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Городской конкурс детского творчества «Сохрани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«Экологический бумеранг «Подарок к 23 февраля»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«Лыжня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профессиональный конкурс «Лестница успеха»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фестиваль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 «Моя Северсталь»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конкурс-конференция «Юные исследователи»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 Позднякова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Мульти-Мир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Румянцева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чтецов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прекрасен этот мир!»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 полуфинала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«Пернатые друзья Северстали»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по </w:t>
            </w: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здоровьесбережению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«Будь здоров!»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12-й городской фольклорный фестиваль "Вологодчина родная"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Углина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В номинации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фестиваль-конкурс детской аэробики и современной хореографии "Движение"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Углина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В номинации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методических разработок «</w:t>
            </w: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ФинГрамик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проект «Шесть рукопожатий для экологии» «Вместо тысячи слов»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«Дети рисуют стихотворение»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фотоконкурс «Как прекрасен этот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VI конкурс - выставка рисунков для детей с ОВЗ "Моя будущая профессия"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Городской конкурс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 «Под одним небом», посвященный 100-летию отечественной гражданской авиации»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дидактических игр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«Полезная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Городская акция 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«Голоса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турнир 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финансист»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победителей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2 и 3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методических разработок «Будь здоров»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3 степени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патриотическая детско-юношеская «Рисуем Победу» Федеральный проект «Новая школа» партии 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«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Соцпроект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«Дорогие мои старики» Творческий конкурс поделок «Посланник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 Дипломы 1 степени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Городская акция социальных плакатов «Рисунок для хорошего настроения»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«Лес в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творчестве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48161F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фестиваль хоровых коллективов  «Голоса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 А.Н.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48161F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видеороликов «Ребенок в </w:t>
            </w:r>
            <w:proofErr w:type="gram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мире</w:t>
            </w:r>
            <w:proofErr w:type="gram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Суворова Е.А., </w:t>
            </w:r>
            <w:proofErr w:type="gram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Экологический бумеранг, творческий конкурс IV этапа “Весенний лес», номинация поделка «Лесная фантазия»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Рямзина</w:t>
            </w:r>
            <w:proofErr w:type="spell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</w:tbl>
    <w:p w:rsidR="002132FA" w:rsidRDefault="002132FA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7B6" w:rsidRPr="00633C91" w:rsidRDefault="00CE17B6" w:rsidP="002E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 требованием социального заказа и работы всего коллектива детского сада было и остается охрана жизни и здоровья каждого воспитанника.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Для этого в нашем детском саду проводятся следующие мероприятия: </w:t>
      </w:r>
      <w:proofErr w:type="gramEnd"/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пробуждения (в постели)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массажным дорожкам, корригирующая и дыхательная гимнастика, упражнения для профилактики плоскостопия и на формирование осанки)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единого двигательного режима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2-х разовые прогулки и утренний прием детей на улице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напитки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утвержденного 10 – дневного меню.</w:t>
      </w: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Оптимально подобранные закаливающие процедуры и двигательный режим в течение дня позволяют добиваться снижения заболеваемости детей.</w:t>
      </w:r>
    </w:p>
    <w:p w:rsidR="00CE17B6" w:rsidRPr="00B60256" w:rsidRDefault="00CE17B6" w:rsidP="00DE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2572FE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Количество детей по группам здоровья</w:t>
      </w:r>
    </w:p>
    <w:tbl>
      <w:tblPr>
        <w:tblStyle w:val="1"/>
        <w:tblW w:w="0" w:type="auto"/>
        <w:tblLook w:val="01E0"/>
      </w:tblPr>
      <w:tblGrid>
        <w:gridCol w:w="1805"/>
        <w:gridCol w:w="1806"/>
        <w:gridCol w:w="1806"/>
        <w:gridCol w:w="1806"/>
        <w:gridCol w:w="1806"/>
        <w:gridCol w:w="1806"/>
      </w:tblGrid>
      <w:tr w:rsidR="00C128E2" w:rsidTr="003C0A1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детей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7778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A09CC" w:rsidRDefault="00CA09CC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2572FE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="000E57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 xml:space="preserve"> вновь принятых детей </w:t>
      </w:r>
    </w:p>
    <w:tbl>
      <w:tblPr>
        <w:tblStyle w:val="1"/>
        <w:tblW w:w="0" w:type="auto"/>
        <w:tblLook w:val="01E0"/>
      </w:tblPr>
      <w:tblGrid>
        <w:gridCol w:w="1805"/>
        <w:gridCol w:w="1806"/>
        <w:gridCol w:w="1806"/>
        <w:gridCol w:w="1806"/>
        <w:gridCol w:w="1806"/>
        <w:gridCol w:w="1806"/>
      </w:tblGrid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детей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</w:tr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2015 -2016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78D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600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171D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Pr="0094171D" w:rsidRDefault="009417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2020- 2021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Pr="0094171D" w:rsidRDefault="009417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Default="00FC4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Default="00FC4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Default="00FC4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1D" w:rsidRPr="0094171D" w:rsidRDefault="009417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3D88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P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P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8" w:rsidRP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7778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здоровья детей, посещаемых М</w:t>
      </w:r>
      <w:r w:rsidR="00A7799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94171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77998">
        <w:rPr>
          <w:rFonts w:ascii="Times New Roman" w:eastAsia="Times New Roman" w:hAnsi="Times New Roman" w:cs="Times New Roman"/>
          <w:sz w:val="24"/>
          <w:szCs w:val="24"/>
        </w:rPr>
        <w:t>Детский сад № 103»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показал, что </w:t>
      </w:r>
      <w:r w:rsidRPr="0094171D">
        <w:rPr>
          <w:rFonts w:ascii="Times New Roman" w:eastAsia="Times New Roman" w:hAnsi="Times New Roman" w:cs="Times New Roman"/>
          <w:sz w:val="24"/>
          <w:szCs w:val="24"/>
        </w:rPr>
        <w:t xml:space="preserve">уменьшился  процент детей с первой группой здоровья.   </w:t>
      </w:r>
      <w:proofErr w:type="gramStart"/>
      <w:r w:rsidRPr="0094171D">
        <w:rPr>
          <w:rFonts w:ascii="Times New Roman" w:eastAsia="Times New Roman" w:hAnsi="Times New Roman" w:cs="Times New Roman"/>
          <w:sz w:val="24"/>
          <w:szCs w:val="24"/>
        </w:rPr>
        <w:t xml:space="preserve">Необходимо обратить внимание, что состояние здоровья детей за период пребывания в детском саду улучшается, у многих детей сокращается </w:t>
      </w:r>
      <w:r w:rsidRPr="0094171D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диспансеризации.</w:t>
      </w:r>
      <w:proofErr w:type="gramEnd"/>
      <w:r w:rsidRPr="0094171D">
        <w:rPr>
          <w:rFonts w:ascii="Times New Roman" w:eastAsia="Times New Roman" w:hAnsi="Times New Roman" w:cs="Times New Roman"/>
          <w:sz w:val="24"/>
          <w:szCs w:val="24"/>
        </w:rPr>
        <w:t xml:space="preserve"> Такая положительная динамика наблюдается благодаря системе профилактических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осуществляемых в </w:t>
      </w:r>
      <w:r w:rsidR="00ED6686">
        <w:rPr>
          <w:rFonts w:ascii="Times New Roman" w:eastAsia="Times New Roman" w:hAnsi="Times New Roman" w:cs="Times New Roman"/>
          <w:sz w:val="24"/>
          <w:szCs w:val="24"/>
        </w:rPr>
        <w:t>МАДОУ «Детский сад № 103»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71E" w:rsidRDefault="000E571E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403D88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Анализ заболеваемости</w:t>
      </w:r>
    </w:p>
    <w:tbl>
      <w:tblPr>
        <w:tblStyle w:val="1"/>
        <w:tblW w:w="10908" w:type="dxa"/>
        <w:tblLook w:val="01E0"/>
      </w:tblPr>
      <w:tblGrid>
        <w:gridCol w:w="1548"/>
        <w:gridCol w:w="2786"/>
        <w:gridCol w:w="3308"/>
        <w:gridCol w:w="3266"/>
      </w:tblGrid>
      <w:tr w:rsidR="00C128E2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заболеваний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случаях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пропущенных дней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1-м ребенком</w:t>
            </w:r>
          </w:p>
        </w:tc>
      </w:tr>
      <w:tr w:rsidR="00C128E2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 w:rsidP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="0060078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60078D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60078D" w:rsidP="00657427">
            <w:pPr>
              <w:jc w:val="center"/>
              <w:rPr>
                <w:sz w:val="24"/>
                <w:szCs w:val="24"/>
              </w:rPr>
            </w:pPr>
            <w:r w:rsidRPr="001D4E7D">
              <w:rPr>
                <w:sz w:val="24"/>
                <w:szCs w:val="24"/>
              </w:rPr>
              <w:t>2019</w:t>
            </w:r>
            <w:r w:rsidR="001D4E7D">
              <w:rPr>
                <w:sz w:val="24"/>
                <w:szCs w:val="24"/>
              </w:rPr>
              <w:t xml:space="preserve"> </w:t>
            </w:r>
            <w:r w:rsidR="00657427">
              <w:rPr>
                <w:sz w:val="24"/>
                <w:szCs w:val="24"/>
              </w:rPr>
              <w:t>–</w:t>
            </w:r>
            <w:r w:rsidR="001D4E7D">
              <w:rPr>
                <w:sz w:val="24"/>
                <w:szCs w:val="24"/>
              </w:rPr>
              <w:t xml:space="preserve"> </w:t>
            </w:r>
            <w:r w:rsidRPr="001D4E7D">
              <w:rPr>
                <w:sz w:val="24"/>
                <w:szCs w:val="24"/>
              </w:rPr>
              <w:t>2020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1D4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1D4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1D4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A77998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8" w:rsidRPr="001D4E7D" w:rsidRDefault="00A77998" w:rsidP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="0065742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8" w:rsidRDefault="00A7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8" w:rsidRDefault="00A7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8" w:rsidRDefault="00A7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ED6686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6" w:rsidRDefault="00ED6686" w:rsidP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6" w:rsidRDefault="00E3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6" w:rsidRDefault="00E3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6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657427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7" w:rsidRDefault="00657427" w:rsidP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7" w:rsidRDefault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7" w:rsidRDefault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7" w:rsidRDefault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</w:tr>
    </w:tbl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2572FE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Основные заболевания</w:t>
      </w:r>
      <w:r w:rsidR="00103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воспитанников </w:t>
      </w:r>
      <w:r w:rsidR="00460E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7799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="00A77998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 № 103»</w:t>
      </w:r>
    </w:p>
    <w:p w:rsidR="006E2BCE" w:rsidRDefault="006E2BCE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5419" w:type="dxa"/>
        <w:tblLayout w:type="fixed"/>
        <w:tblLook w:val="01E0"/>
      </w:tblPr>
      <w:tblGrid>
        <w:gridCol w:w="1951"/>
        <w:gridCol w:w="1134"/>
        <w:gridCol w:w="850"/>
        <w:gridCol w:w="1276"/>
        <w:gridCol w:w="1276"/>
        <w:gridCol w:w="1417"/>
        <w:gridCol w:w="993"/>
        <w:gridCol w:w="1134"/>
        <w:gridCol w:w="1134"/>
        <w:gridCol w:w="1133"/>
        <w:gridCol w:w="851"/>
        <w:gridCol w:w="1134"/>
        <w:gridCol w:w="1136"/>
      </w:tblGrid>
      <w:tr w:rsidR="00460E68" w:rsidTr="00460E68">
        <w:trPr>
          <w:trHeight w:val="1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заболеваний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60E68" w:rsidTr="00460E68">
        <w:trPr>
          <w:trHeight w:val="12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68" w:rsidRDefault="00460E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24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24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24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24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323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323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151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151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02471A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B1428E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ОРЗ, ОРВИ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Pr="00983AC7" w:rsidRDefault="00460E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Pr="00983AC7" w:rsidRDefault="00460E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Pr="00983AC7" w:rsidRDefault="00460E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A15" w:rsidRDefault="00821A15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821A15">
      <w:pPr>
        <w:numPr>
          <w:ilvl w:val="0"/>
          <w:numId w:val="9"/>
        </w:num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осуществляется квалифицированными специалистами: медицинской сестрой и фельдшером </w:t>
      </w:r>
      <w:r w:rsidR="00110976">
        <w:rPr>
          <w:rFonts w:ascii="Times New Roman" w:eastAsia="Times New Roman" w:hAnsi="Times New Roman" w:cs="Times New Roman"/>
          <w:sz w:val="24"/>
          <w:szCs w:val="24"/>
        </w:rPr>
        <w:t xml:space="preserve">БУЗ ВО «Детская городская  поликлиника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15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097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Созданы необходимые материально-технические условия для осуществления физкультурно-оздоровительной работы, в детском саду функционирует физкультурный зал, имеются тренажеры, медицинский кабинет, оборудован стадион на территории ДОУ.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помещения имеют хорошее оснащение. Дети поступают в ДОУ с медицинской картой, в которой имеются данные плановых профилактических медицинских осмотров, наличие профилактических прививок и рекомендации по режиму дня, оздоровлению, питанию, закаливанию. По рекомендации медицинских специалистов составляется индивидуальный план лечебно-оздоровительных мероприятий для часто болеющих детей.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воспитанников детского сада осуществляется </w:t>
      </w:r>
      <w:r w:rsidR="00ED6686">
        <w:rPr>
          <w:rFonts w:ascii="Times New Roman" w:eastAsia="Times New Roman" w:hAnsi="Times New Roman" w:cs="Times New Roman"/>
          <w:sz w:val="24"/>
          <w:szCs w:val="24"/>
        </w:rPr>
        <w:t xml:space="preserve">МАУ «ЦСП»,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 10</w:t>
      </w:r>
      <w:r w:rsidR="00ED6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D6686">
        <w:rPr>
          <w:rFonts w:ascii="Times New Roman" w:eastAsia="Times New Roman" w:hAnsi="Times New Roman" w:cs="Times New Roman"/>
          <w:sz w:val="24"/>
          <w:szCs w:val="24"/>
        </w:rPr>
        <w:t xml:space="preserve"> дневным м</w:t>
      </w:r>
      <w:r w:rsidR="00A150FC">
        <w:rPr>
          <w:rFonts w:ascii="Times New Roman" w:eastAsia="Times New Roman" w:hAnsi="Times New Roman" w:cs="Times New Roman"/>
          <w:sz w:val="24"/>
          <w:szCs w:val="24"/>
        </w:rPr>
        <w:t>еню, разработанным технологом МАУ «ЦСП» и согласованным с директором МАУ «ЦСП».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каждое блюдо имеется технологическая карта. Качество привозимых продуктов и приготовленных блюд контролируется заведующим, медицинской сестрой, кладовщиком, шеф-поваром. 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двигательной активности воспитанников 5-7 лет составляет до 6-8 часов в неделю     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проводится система занятий по ОБЖ педагогами в рамках раздела «Ознакомление с окружающим». Дети знакомятся с различными  чрезвычайными ситуациями, развивают психологическую устойчивость в опасных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формируют сознательное,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ответственное отношение к своей безопасности и безопасности окружающих, способствуют приобретению знаний по защите своего здоровья и здоровья окружающих, формируют у детей потребность в здоровом образе жизни.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осуществляется тесное взаимодействие с родителями по физическому воспитанию детей. Ежегодно родители с детьми принимают участие в  спортивных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«Кросс наций», </w:t>
      </w:r>
      <w:r w:rsidR="00660B21">
        <w:rPr>
          <w:rFonts w:ascii="Times New Roman" w:eastAsia="Times New Roman" w:hAnsi="Times New Roman" w:cs="Times New Roman"/>
          <w:sz w:val="24"/>
          <w:szCs w:val="24"/>
        </w:rPr>
        <w:t xml:space="preserve">«ГТО всей семьей»,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спартакиадах городских и </w:t>
      </w:r>
      <w:r w:rsidR="00660B21"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11660C" w:rsidRDefault="0011660C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C128E2" w:rsidP="003C5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Организация питания</w:t>
      </w:r>
    </w:p>
    <w:p w:rsidR="003C5005" w:rsidRDefault="003C5005" w:rsidP="003C5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</w:p>
    <w:p w:rsidR="00C128E2" w:rsidRDefault="00660B21" w:rsidP="00C128E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договора </w:t>
      </w:r>
      <w:r w:rsidR="000F129D">
        <w:rPr>
          <w:rFonts w:ascii="Times New Roman" w:hAnsi="Times New Roman" w:cs="Times New Roman"/>
          <w:sz w:val="24"/>
          <w:szCs w:val="24"/>
        </w:rPr>
        <w:t>№ 1/2024</w:t>
      </w:r>
      <w:r w:rsidR="002F7CA5">
        <w:rPr>
          <w:rFonts w:ascii="Times New Roman" w:hAnsi="Times New Roman" w:cs="Times New Roman"/>
          <w:sz w:val="24"/>
          <w:szCs w:val="24"/>
        </w:rPr>
        <w:t>/103 от 09</w:t>
      </w:r>
      <w:r w:rsidR="00276A4F">
        <w:rPr>
          <w:rFonts w:ascii="Times New Roman" w:hAnsi="Times New Roman" w:cs="Times New Roman"/>
          <w:sz w:val="24"/>
          <w:szCs w:val="24"/>
        </w:rPr>
        <w:t>.0</w:t>
      </w:r>
      <w:r w:rsidR="000F129D">
        <w:rPr>
          <w:rFonts w:ascii="Times New Roman" w:hAnsi="Times New Roman" w:cs="Times New Roman"/>
          <w:sz w:val="24"/>
          <w:szCs w:val="24"/>
        </w:rPr>
        <w:t>1.2024</w:t>
      </w:r>
      <w:r w:rsidR="00276A4F">
        <w:rPr>
          <w:rFonts w:ascii="Times New Roman" w:hAnsi="Times New Roman" w:cs="Times New Roman"/>
          <w:sz w:val="24"/>
          <w:szCs w:val="24"/>
        </w:rPr>
        <w:t xml:space="preserve"> г. организация питания </w:t>
      </w:r>
      <w:proofErr w:type="gramStart"/>
      <w:r w:rsidR="00276A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6A4F">
        <w:rPr>
          <w:rFonts w:ascii="Times New Roman" w:hAnsi="Times New Roman" w:cs="Times New Roman"/>
          <w:sz w:val="24"/>
          <w:szCs w:val="24"/>
        </w:rPr>
        <w:t xml:space="preserve"> передана МАУ «ЦСП». П</w:t>
      </w:r>
      <w:r w:rsidR="00853A6E">
        <w:rPr>
          <w:rFonts w:ascii="Times New Roman" w:hAnsi="Times New Roman" w:cs="Times New Roman"/>
          <w:sz w:val="24"/>
          <w:szCs w:val="24"/>
        </w:rPr>
        <w:t>о</w:t>
      </w:r>
      <w:r w:rsidR="00276A4F">
        <w:rPr>
          <w:rFonts w:ascii="Times New Roman" w:hAnsi="Times New Roman" w:cs="Times New Roman"/>
          <w:sz w:val="24"/>
          <w:szCs w:val="24"/>
        </w:rPr>
        <w:t>мещения пищеблоков переданы в пользование МАУ «ЦСП». Детский сад имеет типовые</w:t>
      </w:r>
      <w:r w:rsidR="00C128E2">
        <w:rPr>
          <w:rFonts w:ascii="Times New Roman" w:hAnsi="Times New Roman" w:cs="Times New Roman"/>
          <w:sz w:val="24"/>
          <w:szCs w:val="24"/>
        </w:rPr>
        <w:t xml:space="preserve"> пищеблок</w:t>
      </w:r>
      <w:r w:rsidR="00276A4F">
        <w:rPr>
          <w:rFonts w:ascii="Times New Roman" w:hAnsi="Times New Roman" w:cs="Times New Roman"/>
          <w:sz w:val="24"/>
          <w:szCs w:val="24"/>
        </w:rPr>
        <w:t xml:space="preserve">и, оснащенные необходимым </w:t>
      </w:r>
      <w:r w:rsidR="00C128E2">
        <w:rPr>
          <w:rFonts w:ascii="Times New Roman" w:hAnsi="Times New Roman" w:cs="Times New Roman"/>
          <w:sz w:val="24"/>
          <w:szCs w:val="24"/>
        </w:rPr>
        <w:t xml:space="preserve"> оборудованием, все оборудование исправно, находится в </w:t>
      </w:r>
      <w:proofErr w:type="gramStart"/>
      <w:r w:rsidR="00C128E2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="00C128E2">
        <w:rPr>
          <w:rFonts w:ascii="Times New Roman" w:hAnsi="Times New Roman" w:cs="Times New Roman"/>
          <w:sz w:val="24"/>
          <w:szCs w:val="24"/>
        </w:rPr>
        <w:t xml:space="preserve"> состоянии. </w:t>
      </w:r>
    </w:p>
    <w:p w:rsidR="00C128E2" w:rsidRDefault="00C128E2" w:rsidP="00C128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организовано 5-ти разовое сбалансированное питание (завтрак, второй завтрак (фрукты, сок), обед, полдник, ужин</w:t>
      </w:r>
      <w:r w:rsidR="00276A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Источник финансирования — бюджет и внебюджетные средства (плата за содержание ребенка).</w:t>
      </w:r>
    </w:p>
    <w:p w:rsidR="00C128E2" w:rsidRDefault="00C128E2" w:rsidP="00C128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имеется картотека блюд с разработанными технологическими картами, позволяющими выдерживать все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128E2" w:rsidRDefault="00C128E2" w:rsidP="00C1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приготовлению разнообразных детских блюд. Готовая пища выдается детям только после снятия и соответствующей записи в журнале результатов оценки готовых блюд. Организация питания детей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находится под постоянным контролем администрации учреждения.</w:t>
      </w:r>
    </w:p>
    <w:p w:rsidR="00C128E2" w:rsidRDefault="00C128E2" w:rsidP="00C128E2">
      <w:pPr>
        <w:widowControl w:val="0"/>
        <w:shd w:val="clear" w:color="auto" w:fill="FFFFFF"/>
        <w:autoSpaceDE w:val="0"/>
        <w:autoSpaceDN w:val="0"/>
        <w:adjustRightInd w:val="0"/>
        <w:spacing w:before="259" w:after="0" w:line="259" w:lineRule="exact"/>
        <w:ind w:firstLine="71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Таким образом, качественная характеристика обобщенных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показывает, что в образовательной деятельности детского сада приоритет отдается использованию современных образовательных технологий,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что не только обновляет и обогащает содержание образовательной работы с детьми, но и обеспечивает положительную динамику в развитии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детей, даёт возможность педагогам повышать профессиональную компетентность и транслировать опыт на различных уровнях, а также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позволяет наметить перспективы развития 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следующий учебный год способствовать повышению качества дошкольного образования.</w:t>
      </w:r>
    </w:p>
    <w:p w:rsidR="00C128E2" w:rsidRDefault="00C128E2" w:rsidP="000870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4C8F" w:rsidRDefault="00844C8F" w:rsidP="000870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28E2" w:rsidRPr="00C65011" w:rsidRDefault="000A0A63" w:rsidP="00C1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6A4F">
        <w:rPr>
          <w:rFonts w:ascii="Times New Roman" w:hAnsi="Times New Roman" w:cs="Times New Roman"/>
          <w:sz w:val="24"/>
          <w:szCs w:val="24"/>
        </w:rPr>
        <w:t>Заведующий МА</w:t>
      </w:r>
      <w:r w:rsidR="00C128E2" w:rsidRPr="00C65011">
        <w:rPr>
          <w:rFonts w:ascii="Times New Roman" w:hAnsi="Times New Roman" w:cs="Times New Roman"/>
          <w:sz w:val="24"/>
          <w:szCs w:val="24"/>
        </w:rPr>
        <w:t xml:space="preserve">ДОУ «Детский сад № 103»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28E2" w:rsidRPr="00C65011">
        <w:rPr>
          <w:rFonts w:ascii="Times New Roman" w:hAnsi="Times New Roman" w:cs="Times New Roman"/>
          <w:sz w:val="24"/>
          <w:szCs w:val="24"/>
        </w:rPr>
        <w:t xml:space="preserve">               Т.А. Веселова                                                                                                                                                      </w:t>
      </w:r>
    </w:p>
    <w:p w:rsidR="00EF7D28" w:rsidRPr="003C5005" w:rsidRDefault="000A0A63" w:rsidP="003C500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15.04.2024</w:t>
      </w:r>
      <w:r w:rsidR="00276A4F">
        <w:rPr>
          <w:rFonts w:ascii="Times New Roman" w:hAnsi="Times New Roman" w:cs="Times New Roman"/>
          <w:sz w:val="24"/>
          <w:szCs w:val="24"/>
        </w:rPr>
        <w:t xml:space="preserve"> г. </w:t>
      </w:r>
    </w:p>
    <w:sectPr w:rsidR="00EF7D28" w:rsidRPr="003C5005" w:rsidSect="000E59E5">
      <w:pgSz w:w="16838" w:h="11906" w:orient="landscape"/>
      <w:pgMar w:top="142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0A2"/>
    <w:multiLevelType w:val="multilevel"/>
    <w:tmpl w:val="E34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37125"/>
    <w:multiLevelType w:val="hybridMultilevel"/>
    <w:tmpl w:val="B188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051"/>
    <w:multiLevelType w:val="multilevel"/>
    <w:tmpl w:val="D75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B55CC"/>
    <w:multiLevelType w:val="hybridMultilevel"/>
    <w:tmpl w:val="6D3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C187B"/>
    <w:multiLevelType w:val="multilevel"/>
    <w:tmpl w:val="C7E0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120E0"/>
    <w:multiLevelType w:val="hybridMultilevel"/>
    <w:tmpl w:val="E8EC59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D0E65"/>
    <w:multiLevelType w:val="hybridMultilevel"/>
    <w:tmpl w:val="CF8C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62441"/>
    <w:multiLevelType w:val="hybridMultilevel"/>
    <w:tmpl w:val="FDE0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65F85"/>
    <w:multiLevelType w:val="multilevel"/>
    <w:tmpl w:val="9CD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D6425"/>
    <w:multiLevelType w:val="hybridMultilevel"/>
    <w:tmpl w:val="3A0C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23343"/>
    <w:multiLevelType w:val="multilevel"/>
    <w:tmpl w:val="9B2A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45F34"/>
    <w:multiLevelType w:val="multilevel"/>
    <w:tmpl w:val="368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74976"/>
    <w:multiLevelType w:val="multilevel"/>
    <w:tmpl w:val="ECA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87835"/>
    <w:multiLevelType w:val="hybridMultilevel"/>
    <w:tmpl w:val="00B44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876EF"/>
    <w:multiLevelType w:val="hybridMultilevel"/>
    <w:tmpl w:val="D3CE1B24"/>
    <w:lvl w:ilvl="0" w:tplc="3CBA041A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>
    <w:nsid w:val="67061F4B"/>
    <w:multiLevelType w:val="hybridMultilevel"/>
    <w:tmpl w:val="5016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F7039"/>
    <w:multiLevelType w:val="multilevel"/>
    <w:tmpl w:val="01B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11BC4"/>
    <w:multiLevelType w:val="hybridMultilevel"/>
    <w:tmpl w:val="B6CC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6"/>
  </w:num>
  <w:num w:numId="13">
    <w:abstractNumId w:val="0"/>
  </w:num>
  <w:num w:numId="14">
    <w:abstractNumId w:val="10"/>
  </w:num>
  <w:num w:numId="15">
    <w:abstractNumId w:val="2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8E2"/>
    <w:rsid w:val="000059DD"/>
    <w:rsid w:val="00007869"/>
    <w:rsid w:val="00014182"/>
    <w:rsid w:val="000206AF"/>
    <w:rsid w:val="0002471A"/>
    <w:rsid w:val="00024D89"/>
    <w:rsid w:val="000313EF"/>
    <w:rsid w:val="0003540B"/>
    <w:rsid w:val="000769D3"/>
    <w:rsid w:val="00086C7F"/>
    <w:rsid w:val="0008701D"/>
    <w:rsid w:val="00090333"/>
    <w:rsid w:val="000A0A63"/>
    <w:rsid w:val="000A2D3B"/>
    <w:rsid w:val="000A6EBB"/>
    <w:rsid w:val="000C176D"/>
    <w:rsid w:val="000C2E95"/>
    <w:rsid w:val="000C34B4"/>
    <w:rsid w:val="000C6C36"/>
    <w:rsid w:val="000D0E48"/>
    <w:rsid w:val="000D2C20"/>
    <w:rsid w:val="000D66C9"/>
    <w:rsid w:val="000E3DE2"/>
    <w:rsid w:val="000E42B1"/>
    <w:rsid w:val="000E571E"/>
    <w:rsid w:val="000E59E5"/>
    <w:rsid w:val="000F129D"/>
    <w:rsid w:val="00103472"/>
    <w:rsid w:val="00110976"/>
    <w:rsid w:val="00112D20"/>
    <w:rsid w:val="001165E2"/>
    <w:rsid w:val="0011660C"/>
    <w:rsid w:val="0012128C"/>
    <w:rsid w:val="00121B49"/>
    <w:rsid w:val="00127B63"/>
    <w:rsid w:val="00130EF6"/>
    <w:rsid w:val="00136CAE"/>
    <w:rsid w:val="00140BA7"/>
    <w:rsid w:val="00143229"/>
    <w:rsid w:val="00154E60"/>
    <w:rsid w:val="00167F12"/>
    <w:rsid w:val="00184616"/>
    <w:rsid w:val="001A2F1E"/>
    <w:rsid w:val="001A5DBB"/>
    <w:rsid w:val="001B5A80"/>
    <w:rsid w:val="001D1757"/>
    <w:rsid w:val="001D4E7D"/>
    <w:rsid w:val="001E4180"/>
    <w:rsid w:val="001E5563"/>
    <w:rsid w:val="001F0A1F"/>
    <w:rsid w:val="001F204D"/>
    <w:rsid w:val="002132FA"/>
    <w:rsid w:val="00213436"/>
    <w:rsid w:val="002141E3"/>
    <w:rsid w:val="00221676"/>
    <w:rsid w:val="002256DC"/>
    <w:rsid w:val="00227DAC"/>
    <w:rsid w:val="00231072"/>
    <w:rsid w:val="002325E3"/>
    <w:rsid w:val="00233DEF"/>
    <w:rsid w:val="00244ACA"/>
    <w:rsid w:val="002572FE"/>
    <w:rsid w:val="00265B04"/>
    <w:rsid w:val="00276A4F"/>
    <w:rsid w:val="002860FA"/>
    <w:rsid w:val="002937AD"/>
    <w:rsid w:val="002960BC"/>
    <w:rsid w:val="002B3098"/>
    <w:rsid w:val="002B39DD"/>
    <w:rsid w:val="002B6BEE"/>
    <w:rsid w:val="002B7F3A"/>
    <w:rsid w:val="002C0580"/>
    <w:rsid w:val="002C38C7"/>
    <w:rsid w:val="002C77B3"/>
    <w:rsid w:val="002D11CC"/>
    <w:rsid w:val="002D5FD2"/>
    <w:rsid w:val="002E3274"/>
    <w:rsid w:val="002E4878"/>
    <w:rsid w:val="002E752B"/>
    <w:rsid w:val="002F7CA5"/>
    <w:rsid w:val="00306CD5"/>
    <w:rsid w:val="003104C9"/>
    <w:rsid w:val="003143CA"/>
    <w:rsid w:val="00322B88"/>
    <w:rsid w:val="00323C18"/>
    <w:rsid w:val="0033157E"/>
    <w:rsid w:val="003368AB"/>
    <w:rsid w:val="00357C20"/>
    <w:rsid w:val="00365207"/>
    <w:rsid w:val="00375206"/>
    <w:rsid w:val="003A1825"/>
    <w:rsid w:val="003A5029"/>
    <w:rsid w:val="003A7D85"/>
    <w:rsid w:val="003B23D7"/>
    <w:rsid w:val="003B4188"/>
    <w:rsid w:val="003C0A1A"/>
    <w:rsid w:val="003C1E65"/>
    <w:rsid w:val="003C5005"/>
    <w:rsid w:val="003C79BA"/>
    <w:rsid w:val="003D643D"/>
    <w:rsid w:val="003E2AD2"/>
    <w:rsid w:val="003F2FDD"/>
    <w:rsid w:val="003F62A9"/>
    <w:rsid w:val="00403D88"/>
    <w:rsid w:val="00405D7E"/>
    <w:rsid w:val="00415772"/>
    <w:rsid w:val="00426B4B"/>
    <w:rsid w:val="00431552"/>
    <w:rsid w:val="00434A12"/>
    <w:rsid w:val="00436615"/>
    <w:rsid w:val="0044432C"/>
    <w:rsid w:val="00444775"/>
    <w:rsid w:val="00445928"/>
    <w:rsid w:val="00450D22"/>
    <w:rsid w:val="00452D64"/>
    <w:rsid w:val="00454BCC"/>
    <w:rsid w:val="00455F48"/>
    <w:rsid w:val="004608E3"/>
    <w:rsid w:val="00460E68"/>
    <w:rsid w:val="00465E9E"/>
    <w:rsid w:val="00471213"/>
    <w:rsid w:val="004778E1"/>
    <w:rsid w:val="0048161F"/>
    <w:rsid w:val="0049232D"/>
    <w:rsid w:val="004A546C"/>
    <w:rsid w:val="004B6771"/>
    <w:rsid w:val="004C0CCB"/>
    <w:rsid w:val="004C5370"/>
    <w:rsid w:val="004C5661"/>
    <w:rsid w:val="004D2E2B"/>
    <w:rsid w:val="004E1D32"/>
    <w:rsid w:val="004F4F02"/>
    <w:rsid w:val="00503AA3"/>
    <w:rsid w:val="00512432"/>
    <w:rsid w:val="00524372"/>
    <w:rsid w:val="00525A25"/>
    <w:rsid w:val="00532E14"/>
    <w:rsid w:val="00535CB7"/>
    <w:rsid w:val="005367F0"/>
    <w:rsid w:val="00560B04"/>
    <w:rsid w:val="0056557B"/>
    <w:rsid w:val="00573DB3"/>
    <w:rsid w:val="00582BFE"/>
    <w:rsid w:val="00590DE7"/>
    <w:rsid w:val="005A0AD4"/>
    <w:rsid w:val="005B38C0"/>
    <w:rsid w:val="005B690E"/>
    <w:rsid w:val="005C456E"/>
    <w:rsid w:val="005C603E"/>
    <w:rsid w:val="005D1D95"/>
    <w:rsid w:val="005E137E"/>
    <w:rsid w:val="0060078D"/>
    <w:rsid w:val="006154DD"/>
    <w:rsid w:val="00630CAA"/>
    <w:rsid w:val="00633C91"/>
    <w:rsid w:val="00644B70"/>
    <w:rsid w:val="00653070"/>
    <w:rsid w:val="00653632"/>
    <w:rsid w:val="00657427"/>
    <w:rsid w:val="00660B21"/>
    <w:rsid w:val="0066220F"/>
    <w:rsid w:val="006757F4"/>
    <w:rsid w:val="00691BD7"/>
    <w:rsid w:val="00694C44"/>
    <w:rsid w:val="00697AB5"/>
    <w:rsid w:val="006A12D7"/>
    <w:rsid w:val="006A2649"/>
    <w:rsid w:val="006A4AC8"/>
    <w:rsid w:val="006B4223"/>
    <w:rsid w:val="006B7ED5"/>
    <w:rsid w:val="006C00F9"/>
    <w:rsid w:val="006C47F3"/>
    <w:rsid w:val="006C5DD3"/>
    <w:rsid w:val="006D0963"/>
    <w:rsid w:val="006D1C46"/>
    <w:rsid w:val="006D6107"/>
    <w:rsid w:val="006D7B15"/>
    <w:rsid w:val="006E2BCE"/>
    <w:rsid w:val="006F06EF"/>
    <w:rsid w:val="006F1EAC"/>
    <w:rsid w:val="007047DB"/>
    <w:rsid w:val="0071488F"/>
    <w:rsid w:val="00720B04"/>
    <w:rsid w:val="00723952"/>
    <w:rsid w:val="0072492D"/>
    <w:rsid w:val="00724CDF"/>
    <w:rsid w:val="00726334"/>
    <w:rsid w:val="0073317F"/>
    <w:rsid w:val="007331B5"/>
    <w:rsid w:val="00740101"/>
    <w:rsid w:val="007414E3"/>
    <w:rsid w:val="007443D6"/>
    <w:rsid w:val="0074726E"/>
    <w:rsid w:val="00751CFC"/>
    <w:rsid w:val="00763CCA"/>
    <w:rsid w:val="007705F3"/>
    <w:rsid w:val="00770D46"/>
    <w:rsid w:val="00771F92"/>
    <w:rsid w:val="00772C48"/>
    <w:rsid w:val="007740A6"/>
    <w:rsid w:val="007824BF"/>
    <w:rsid w:val="00785CB5"/>
    <w:rsid w:val="00793493"/>
    <w:rsid w:val="00793E1F"/>
    <w:rsid w:val="007953E2"/>
    <w:rsid w:val="00795FC5"/>
    <w:rsid w:val="007A20F3"/>
    <w:rsid w:val="007B581C"/>
    <w:rsid w:val="007B58FB"/>
    <w:rsid w:val="007B6130"/>
    <w:rsid w:val="007D28C1"/>
    <w:rsid w:val="007D3697"/>
    <w:rsid w:val="007F1248"/>
    <w:rsid w:val="00801914"/>
    <w:rsid w:val="008153AE"/>
    <w:rsid w:val="00821A15"/>
    <w:rsid w:val="00844C8F"/>
    <w:rsid w:val="00845C9E"/>
    <w:rsid w:val="00851DD4"/>
    <w:rsid w:val="00853A6E"/>
    <w:rsid w:val="008563DC"/>
    <w:rsid w:val="0086434B"/>
    <w:rsid w:val="00864F11"/>
    <w:rsid w:val="00873E48"/>
    <w:rsid w:val="00875266"/>
    <w:rsid w:val="00890FB4"/>
    <w:rsid w:val="008A5091"/>
    <w:rsid w:val="008A71C9"/>
    <w:rsid w:val="008B16ED"/>
    <w:rsid w:val="008C0CB0"/>
    <w:rsid w:val="008C260A"/>
    <w:rsid w:val="008D0440"/>
    <w:rsid w:val="008E13B8"/>
    <w:rsid w:val="008E1F33"/>
    <w:rsid w:val="008E1FC0"/>
    <w:rsid w:val="008F6ABD"/>
    <w:rsid w:val="00902B9E"/>
    <w:rsid w:val="00907867"/>
    <w:rsid w:val="0091187C"/>
    <w:rsid w:val="00915941"/>
    <w:rsid w:val="00923CCB"/>
    <w:rsid w:val="009379F4"/>
    <w:rsid w:val="0094171D"/>
    <w:rsid w:val="0095351A"/>
    <w:rsid w:val="00953DD5"/>
    <w:rsid w:val="00963EF2"/>
    <w:rsid w:val="00971511"/>
    <w:rsid w:val="00972EA3"/>
    <w:rsid w:val="00974649"/>
    <w:rsid w:val="009802AE"/>
    <w:rsid w:val="00983AC7"/>
    <w:rsid w:val="009875B4"/>
    <w:rsid w:val="0099537E"/>
    <w:rsid w:val="009A1140"/>
    <w:rsid w:val="009B173F"/>
    <w:rsid w:val="009B7375"/>
    <w:rsid w:val="009C0AFC"/>
    <w:rsid w:val="009C347D"/>
    <w:rsid w:val="009C7560"/>
    <w:rsid w:val="009D09AC"/>
    <w:rsid w:val="009E7026"/>
    <w:rsid w:val="00A028A3"/>
    <w:rsid w:val="00A05F97"/>
    <w:rsid w:val="00A1437D"/>
    <w:rsid w:val="00A150FC"/>
    <w:rsid w:val="00A3364C"/>
    <w:rsid w:val="00A438E0"/>
    <w:rsid w:val="00A464B1"/>
    <w:rsid w:val="00A672BF"/>
    <w:rsid w:val="00A67A62"/>
    <w:rsid w:val="00A77998"/>
    <w:rsid w:val="00AB3B87"/>
    <w:rsid w:val="00AB4A0D"/>
    <w:rsid w:val="00AB7060"/>
    <w:rsid w:val="00AC00CE"/>
    <w:rsid w:val="00AC410F"/>
    <w:rsid w:val="00AD38C7"/>
    <w:rsid w:val="00AF013C"/>
    <w:rsid w:val="00B1092D"/>
    <w:rsid w:val="00B1428E"/>
    <w:rsid w:val="00B154E8"/>
    <w:rsid w:val="00B24C68"/>
    <w:rsid w:val="00B318AD"/>
    <w:rsid w:val="00B33D68"/>
    <w:rsid w:val="00B44F04"/>
    <w:rsid w:val="00B4568E"/>
    <w:rsid w:val="00B53DE8"/>
    <w:rsid w:val="00B56918"/>
    <w:rsid w:val="00B60256"/>
    <w:rsid w:val="00B6427D"/>
    <w:rsid w:val="00B71952"/>
    <w:rsid w:val="00B7656E"/>
    <w:rsid w:val="00B77BCF"/>
    <w:rsid w:val="00B77CD8"/>
    <w:rsid w:val="00B80BA0"/>
    <w:rsid w:val="00B82A50"/>
    <w:rsid w:val="00B96588"/>
    <w:rsid w:val="00BB60F6"/>
    <w:rsid w:val="00BC35DA"/>
    <w:rsid w:val="00BD30BA"/>
    <w:rsid w:val="00BD71CE"/>
    <w:rsid w:val="00BD7CD8"/>
    <w:rsid w:val="00BE4B0A"/>
    <w:rsid w:val="00BF1F82"/>
    <w:rsid w:val="00BF216B"/>
    <w:rsid w:val="00C048D9"/>
    <w:rsid w:val="00C05741"/>
    <w:rsid w:val="00C128E2"/>
    <w:rsid w:val="00C12ACE"/>
    <w:rsid w:val="00C141A3"/>
    <w:rsid w:val="00C2237B"/>
    <w:rsid w:val="00C23B22"/>
    <w:rsid w:val="00C24DD7"/>
    <w:rsid w:val="00C31155"/>
    <w:rsid w:val="00C36006"/>
    <w:rsid w:val="00C502A5"/>
    <w:rsid w:val="00C5322F"/>
    <w:rsid w:val="00C65011"/>
    <w:rsid w:val="00C70423"/>
    <w:rsid w:val="00C72791"/>
    <w:rsid w:val="00C97107"/>
    <w:rsid w:val="00CA09CC"/>
    <w:rsid w:val="00CA4B36"/>
    <w:rsid w:val="00CA69F1"/>
    <w:rsid w:val="00CA7778"/>
    <w:rsid w:val="00CB6251"/>
    <w:rsid w:val="00CC4B37"/>
    <w:rsid w:val="00CC5472"/>
    <w:rsid w:val="00CD4E9C"/>
    <w:rsid w:val="00CE17B6"/>
    <w:rsid w:val="00D05666"/>
    <w:rsid w:val="00D05E49"/>
    <w:rsid w:val="00D142ED"/>
    <w:rsid w:val="00D1649B"/>
    <w:rsid w:val="00D26E47"/>
    <w:rsid w:val="00D27FE6"/>
    <w:rsid w:val="00D35978"/>
    <w:rsid w:val="00D450AD"/>
    <w:rsid w:val="00D56859"/>
    <w:rsid w:val="00D70CF6"/>
    <w:rsid w:val="00D81CF2"/>
    <w:rsid w:val="00D85CE8"/>
    <w:rsid w:val="00D91B40"/>
    <w:rsid w:val="00DB2F8A"/>
    <w:rsid w:val="00DC0E81"/>
    <w:rsid w:val="00DC3ED2"/>
    <w:rsid w:val="00DD053A"/>
    <w:rsid w:val="00DE2D16"/>
    <w:rsid w:val="00DE571C"/>
    <w:rsid w:val="00DF0196"/>
    <w:rsid w:val="00DF79A9"/>
    <w:rsid w:val="00E14E86"/>
    <w:rsid w:val="00E2234B"/>
    <w:rsid w:val="00E3112E"/>
    <w:rsid w:val="00E32317"/>
    <w:rsid w:val="00E3281F"/>
    <w:rsid w:val="00E365DA"/>
    <w:rsid w:val="00E406D0"/>
    <w:rsid w:val="00E43703"/>
    <w:rsid w:val="00E442A3"/>
    <w:rsid w:val="00E7353F"/>
    <w:rsid w:val="00E811B3"/>
    <w:rsid w:val="00E90EB5"/>
    <w:rsid w:val="00E9168F"/>
    <w:rsid w:val="00E936C7"/>
    <w:rsid w:val="00E945D1"/>
    <w:rsid w:val="00E947A4"/>
    <w:rsid w:val="00E969D0"/>
    <w:rsid w:val="00E96A3D"/>
    <w:rsid w:val="00EA0986"/>
    <w:rsid w:val="00EA3812"/>
    <w:rsid w:val="00EA4412"/>
    <w:rsid w:val="00EB009F"/>
    <w:rsid w:val="00EB0493"/>
    <w:rsid w:val="00EC366A"/>
    <w:rsid w:val="00EC387D"/>
    <w:rsid w:val="00ED1A2E"/>
    <w:rsid w:val="00ED61C0"/>
    <w:rsid w:val="00ED6686"/>
    <w:rsid w:val="00EF03B4"/>
    <w:rsid w:val="00EF54FA"/>
    <w:rsid w:val="00EF5F5D"/>
    <w:rsid w:val="00EF64D5"/>
    <w:rsid w:val="00EF7D28"/>
    <w:rsid w:val="00F02B17"/>
    <w:rsid w:val="00F108A2"/>
    <w:rsid w:val="00F132FE"/>
    <w:rsid w:val="00F15818"/>
    <w:rsid w:val="00F22F0F"/>
    <w:rsid w:val="00F27357"/>
    <w:rsid w:val="00F3517A"/>
    <w:rsid w:val="00F413A4"/>
    <w:rsid w:val="00F418F2"/>
    <w:rsid w:val="00F439CD"/>
    <w:rsid w:val="00F43E07"/>
    <w:rsid w:val="00F56135"/>
    <w:rsid w:val="00F57CC8"/>
    <w:rsid w:val="00F60951"/>
    <w:rsid w:val="00F63600"/>
    <w:rsid w:val="00F6439E"/>
    <w:rsid w:val="00F70BA3"/>
    <w:rsid w:val="00F73666"/>
    <w:rsid w:val="00F736FE"/>
    <w:rsid w:val="00F75911"/>
    <w:rsid w:val="00F82235"/>
    <w:rsid w:val="00F82BB3"/>
    <w:rsid w:val="00F8302A"/>
    <w:rsid w:val="00F850A6"/>
    <w:rsid w:val="00F93355"/>
    <w:rsid w:val="00FB067B"/>
    <w:rsid w:val="00FB09FE"/>
    <w:rsid w:val="00FB5DA0"/>
    <w:rsid w:val="00FC0352"/>
    <w:rsid w:val="00FC4C9E"/>
    <w:rsid w:val="00FC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E"/>
  </w:style>
  <w:style w:type="paragraph" w:styleId="2">
    <w:name w:val="heading 2"/>
    <w:basedOn w:val="a"/>
    <w:link w:val="20"/>
    <w:uiPriority w:val="9"/>
    <w:qFormat/>
    <w:rsid w:val="00864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8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128E2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128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128E2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128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128E2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128E2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C128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C1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7560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EF5F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EF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02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B16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customStyle="1" w:styleId="21">
    <w:name w:val="Основной текст (2)_"/>
    <w:basedOn w:val="a0"/>
    <w:link w:val="22"/>
    <w:rsid w:val="006D61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6107"/>
    <w:pPr>
      <w:widowControl w:val="0"/>
      <w:shd w:val="clear" w:color="auto" w:fill="FFFFFF"/>
      <w:spacing w:before="360" w:after="0" w:line="29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643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pyright-info">
    <w:name w:val="copyright-info"/>
    <w:basedOn w:val="a"/>
    <w:rsid w:val="0086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633C9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1obraz.ru/system/content/external/1/99/600454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85;&#1102;&#1096;&#1072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85;&#1102;&#1096;&#1072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85;&#1102;&#1096;&#1072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Лист1!$A$1:$A$2</c:f>
              <c:strCache>
                <c:ptCount val="2"/>
                <c:pt idx="0">
                  <c:v>высшее образование </c:v>
                </c:pt>
                <c:pt idx="1">
                  <c:v>среднее специальное 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0.86500000000000121</c:v>
                </c:pt>
                <c:pt idx="1">
                  <c:v>0.13500000000000001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Лист1!$A$4:$A$7</c:f>
              <c:strCache>
                <c:ptCount val="4"/>
                <c:pt idx="0">
                  <c:v> высшая категория</c:v>
                </c:pt>
                <c:pt idx="1">
                  <c:v>I категориz</c:v>
                </c:pt>
                <c:pt idx="2">
                  <c:v>СЗД</c:v>
                </c:pt>
                <c:pt idx="3">
                  <c:v> не аттестованы </c:v>
                </c:pt>
              </c:strCache>
            </c:strRef>
          </c:cat>
          <c:val>
            <c:numRef>
              <c:f>Лист1!$B$4:$B$7</c:f>
              <c:numCache>
                <c:formatCode>General</c:formatCode>
                <c:ptCount val="4"/>
                <c:pt idx="0">
                  <c:v>38</c:v>
                </c:pt>
                <c:pt idx="1">
                  <c:v>27</c:v>
                </c:pt>
                <c:pt idx="2">
                  <c:v>21.6</c:v>
                </c:pt>
                <c:pt idx="3">
                  <c:v>13.5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Лист1!$A$10:$A$13</c:f>
              <c:strCache>
                <c:ptCount val="4"/>
                <c:pt idx="0">
                  <c:v>более 20 лет </c:v>
                </c:pt>
                <c:pt idx="1">
                  <c:v>От 10 до 20 лет </c:v>
                </c:pt>
                <c:pt idx="2">
                  <c:v>От 5 до 10 лет </c:v>
                </c:pt>
                <c:pt idx="3">
                  <c:v>До 5 лет</c:v>
                </c:pt>
              </c:strCache>
            </c:strRef>
          </c:cat>
          <c:val>
            <c:numRef>
              <c:f>Лист1!$B$10:$B$13</c:f>
              <c:numCache>
                <c:formatCode>General</c:formatCode>
                <c:ptCount val="4"/>
                <c:pt idx="0">
                  <c:v>40.5</c:v>
                </c:pt>
                <c:pt idx="1">
                  <c:v>27</c:v>
                </c:pt>
                <c:pt idx="2">
                  <c:v>16.2</c:v>
                </c:pt>
                <c:pt idx="3">
                  <c:v>16.2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7A4B-7DCE-4A6B-B58B-D1BE1968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29</Pages>
  <Words>8685</Words>
  <Characters>49510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324</cp:revision>
  <cp:lastPrinted>2024-04-17T10:48:00Z</cp:lastPrinted>
  <dcterms:created xsi:type="dcterms:W3CDTF">2020-03-17T12:36:00Z</dcterms:created>
  <dcterms:modified xsi:type="dcterms:W3CDTF">2024-04-19T07:57:00Z</dcterms:modified>
</cp:coreProperties>
</file>